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7093"/>
        <w:gridCol w:w="236"/>
        <w:gridCol w:w="3759"/>
      </w:tblGrid>
      <w:tr w:rsidR="0026113B" w:rsidTr="00701F4A">
        <w:tc>
          <w:tcPr>
            <w:tcW w:w="3200" w:type="pct"/>
            <w:shd w:val="clear" w:color="auto" w:fill="983620" w:themeFill="accent2"/>
          </w:tcPr>
          <w:p w:rsidR="0026113B" w:rsidRDefault="0026113B" w:rsidP="00416259">
            <w:pPr>
              <w:pStyle w:val="NoSpacing"/>
            </w:pPr>
          </w:p>
        </w:tc>
        <w:tc>
          <w:tcPr>
            <w:tcW w:w="104" w:type="pct"/>
          </w:tcPr>
          <w:p w:rsidR="0026113B" w:rsidRDefault="0026113B" w:rsidP="00416259">
            <w:pPr>
              <w:pStyle w:val="NoSpacing"/>
            </w:pPr>
          </w:p>
        </w:tc>
        <w:tc>
          <w:tcPr>
            <w:tcW w:w="1696" w:type="pct"/>
            <w:shd w:val="clear" w:color="auto" w:fill="7F7F7F" w:themeFill="text1" w:themeFillTint="80"/>
          </w:tcPr>
          <w:p w:rsidR="0026113B" w:rsidRDefault="0026113B" w:rsidP="00416259">
            <w:pPr>
              <w:pStyle w:val="NoSpacing"/>
            </w:pPr>
          </w:p>
        </w:tc>
      </w:tr>
      <w:tr w:rsidR="0026113B" w:rsidTr="00701F4A">
        <w:trPr>
          <w:trHeight w:val="720"/>
        </w:trPr>
        <w:tc>
          <w:tcPr>
            <w:tcW w:w="3200" w:type="pct"/>
            <w:vAlign w:val="bottom"/>
          </w:tcPr>
          <w:p w:rsidR="0026113B" w:rsidRDefault="0026113B" w:rsidP="00416259"/>
        </w:tc>
        <w:tc>
          <w:tcPr>
            <w:tcW w:w="104" w:type="pct"/>
            <w:vAlign w:val="bottom"/>
          </w:tcPr>
          <w:p w:rsidR="0026113B" w:rsidRDefault="0026113B" w:rsidP="00416259"/>
        </w:tc>
        <w:tc>
          <w:tcPr>
            <w:tcW w:w="1696" w:type="pct"/>
            <w:vAlign w:val="bottom"/>
          </w:tcPr>
          <w:p w:rsidR="0026113B" w:rsidRPr="00EF0CD9" w:rsidRDefault="00451F98" w:rsidP="00537C49">
            <w:pPr>
              <w:pStyle w:val="Header"/>
              <w:rPr>
                <w:b/>
                <w:color w:val="auto"/>
                <w:sz w:val="24"/>
              </w:rPr>
            </w:pPr>
            <w:r>
              <w:rPr>
                <w:b/>
                <w:color w:val="auto"/>
                <w:sz w:val="24"/>
              </w:rPr>
              <w:t xml:space="preserve">Thursday </w:t>
            </w:r>
            <w:r w:rsidR="003544B5">
              <w:rPr>
                <w:b/>
                <w:color w:val="auto"/>
                <w:sz w:val="24"/>
              </w:rPr>
              <w:t xml:space="preserve">23 </w:t>
            </w:r>
            <w:r w:rsidR="00537C49">
              <w:rPr>
                <w:b/>
                <w:color w:val="auto"/>
                <w:sz w:val="24"/>
              </w:rPr>
              <w:t xml:space="preserve">March </w:t>
            </w:r>
            <w:r w:rsidR="003544B5">
              <w:rPr>
                <w:b/>
                <w:color w:val="auto"/>
                <w:sz w:val="24"/>
              </w:rPr>
              <w:t>2017</w:t>
            </w:r>
          </w:p>
        </w:tc>
      </w:tr>
      <w:tr w:rsidR="0026113B" w:rsidTr="00701F4A">
        <w:trPr>
          <w:trHeight w:val="1800"/>
        </w:trPr>
        <w:tc>
          <w:tcPr>
            <w:tcW w:w="3200" w:type="pct"/>
            <w:vAlign w:val="bottom"/>
          </w:tcPr>
          <w:p w:rsidR="0026113B" w:rsidRPr="0012380F" w:rsidRDefault="0012380F" w:rsidP="00B7408B">
            <w:pPr>
              <w:pStyle w:val="Subtitle"/>
              <w:rPr>
                <w:color w:val="auto"/>
              </w:rPr>
            </w:pPr>
            <w:r w:rsidRPr="0012380F">
              <w:rPr>
                <w:b/>
                <w:color w:val="auto"/>
              </w:rPr>
              <w:t>Minutes:</w:t>
            </w:r>
            <w:r w:rsidRPr="0012380F">
              <w:rPr>
                <w:color w:val="auto"/>
              </w:rPr>
              <w:t xml:space="preserve"> </w:t>
            </w:r>
            <w:sdt>
              <w:sdtPr>
                <w:rPr>
                  <w:color w:val="auto"/>
                  <w:sz w:val="48"/>
                  <w:szCs w:val="48"/>
                </w:rPr>
                <w:alias w:val="Subtitle"/>
                <w:tag w:val=""/>
                <w:id w:val="-1702467403"/>
                <w:placeholder>
                  <w:docPart w:val="68400CDA08809A42A8A07E4AC51A987C"/>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Pr="0012380F">
                  <w:rPr>
                    <w:color w:val="auto"/>
                    <w:sz w:val="48"/>
                    <w:szCs w:val="48"/>
                  </w:rPr>
                  <w:t xml:space="preserve">General Meeting of </w:t>
                </w:r>
                <w:r w:rsidR="009C679F">
                  <w:rPr>
                    <w:color w:val="auto"/>
                    <w:sz w:val="48"/>
                    <w:szCs w:val="48"/>
                  </w:rPr>
                  <w:t xml:space="preserve">the </w:t>
                </w:r>
                <w:r w:rsidRPr="0012380F">
                  <w:rPr>
                    <w:color w:val="auto"/>
                    <w:sz w:val="48"/>
                    <w:szCs w:val="48"/>
                  </w:rPr>
                  <w:t xml:space="preserve">Vincentia High </w:t>
                </w:r>
                <w:r w:rsidR="00B7408B">
                  <w:rPr>
                    <w:color w:val="auto"/>
                    <w:sz w:val="48"/>
                    <w:szCs w:val="48"/>
                  </w:rPr>
                  <w:t>Community</w:t>
                </w:r>
              </w:sdtContent>
            </w:sdt>
          </w:p>
        </w:tc>
        <w:tc>
          <w:tcPr>
            <w:tcW w:w="104" w:type="pct"/>
            <w:vAlign w:val="bottom"/>
          </w:tcPr>
          <w:p w:rsidR="0026113B" w:rsidRDefault="0026113B" w:rsidP="00416259"/>
        </w:tc>
        <w:tc>
          <w:tcPr>
            <w:tcW w:w="1696" w:type="pct"/>
            <w:vAlign w:val="bottom"/>
          </w:tcPr>
          <w:p w:rsidR="0026113B" w:rsidRPr="00EF0CD9" w:rsidRDefault="0012380F" w:rsidP="0012380F">
            <w:pPr>
              <w:pStyle w:val="ContactDetails"/>
              <w:rPr>
                <w:sz w:val="22"/>
                <w:szCs w:val="22"/>
              </w:rPr>
            </w:pPr>
            <w:r w:rsidRPr="00EF0CD9">
              <w:rPr>
                <w:b/>
                <w:color w:val="auto"/>
                <w:sz w:val="22"/>
                <w:szCs w:val="22"/>
              </w:rPr>
              <w:t>Commenced:</w:t>
            </w:r>
            <w:r w:rsidRPr="00EF0CD9">
              <w:rPr>
                <w:b/>
                <w:sz w:val="22"/>
                <w:szCs w:val="22"/>
              </w:rPr>
              <w:t xml:space="preserve"> </w:t>
            </w:r>
            <w:r w:rsidR="00537C49">
              <w:rPr>
                <w:sz w:val="22"/>
                <w:szCs w:val="22"/>
              </w:rPr>
              <w:t>6.40</w:t>
            </w:r>
            <w:r w:rsidRPr="00EF0CD9">
              <w:rPr>
                <w:sz w:val="22"/>
                <w:szCs w:val="22"/>
              </w:rPr>
              <w:t>pm</w:t>
            </w:r>
            <w:r w:rsidR="0026113B" w:rsidRPr="00EF0CD9">
              <w:rPr>
                <w:sz w:val="22"/>
                <w:szCs w:val="22"/>
              </w:rPr>
              <w:br/>
            </w:r>
            <w:r w:rsidRPr="00EF0CD9">
              <w:rPr>
                <w:b/>
                <w:color w:val="auto"/>
                <w:sz w:val="22"/>
                <w:szCs w:val="22"/>
              </w:rPr>
              <w:t>Attendees</w:t>
            </w:r>
            <w:r w:rsidRPr="00EF0CD9">
              <w:rPr>
                <w:sz w:val="22"/>
                <w:szCs w:val="22"/>
              </w:rPr>
              <w:t xml:space="preserve">: </w:t>
            </w:r>
            <w:r w:rsidR="005153C1">
              <w:rPr>
                <w:sz w:val="22"/>
                <w:szCs w:val="22"/>
              </w:rPr>
              <w:t>Peter Dooley</w:t>
            </w:r>
            <w:r w:rsidR="00B7408B">
              <w:rPr>
                <w:sz w:val="22"/>
                <w:szCs w:val="22"/>
              </w:rPr>
              <w:t xml:space="preserve">, </w:t>
            </w:r>
            <w:r w:rsidR="00537C49">
              <w:rPr>
                <w:sz w:val="22"/>
                <w:szCs w:val="22"/>
              </w:rPr>
              <w:t>Paul Taylor</w:t>
            </w:r>
            <w:r w:rsidRPr="00EF0CD9">
              <w:rPr>
                <w:sz w:val="22"/>
                <w:szCs w:val="22"/>
              </w:rPr>
              <w:t>,</w:t>
            </w:r>
            <w:r w:rsidR="00AE1C97">
              <w:rPr>
                <w:sz w:val="22"/>
                <w:szCs w:val="22"/>
              </w:rPr>
              <w:t xml:space="preserve"> Liz Folkard, Jenny Moffat, </w:t>
            </w:r>
            <w:r w:rsidRPr="00EF0CD9">
              <w:rPr>
                <w:sz w:val="22"/>
                <w:szCs w:val="22"/>
              </w:rPr>
              <w:t xml:space="preserve"> </w:t>
            </w:r>
            <w:r w:rsidR="00697F3D">
              <w:rPr>
                <w:sz w:val="22"/>
                <w:szCs w:val="22"/>
              </w:rPr>
              <w:t>Nina Santangelo</w:t>
            </w:r>
            <w:r w:rsidR="00537C49">
              <w:rPr>
                <w:sz w:val="22"/>
                <w:szCs w:val="22"/>
              </w:rPr>
              <w:t xml:space="preserve"> (7pm)</w:t>
            </w:r>
            <w:r w:rsidR="00697F3D">
              <w:rPr>
                <w:sz w:val="22"/>
                <w:szCs w:val="22"/>
              </w:rPr>
              <w:t xml:space="preserve">, </w:t>
            </w:r>
            <w:r w:rsidR="003544B5">
              <w:rPr>
                <w:sz w:val="22"/>
                <w:szCs w:val="22"/>
              </w:rPr>
              <w:t xml:space="preserve">Mary </w:t>
            </w:r>
            <w:r w:rsidR="00537C49">
              <w:rPr>
                <w:sz w:val="22"/>
                <w:szCs w:val="22"/>
              </w:rPr>
              <w:t xml:space="preserve">Nelson </w:t>
            </w:r>
            <w:r w:rsidR="003544B5">
              <w:rPr>
                <w:sz w:val="22"/>
                <w:szCs w:val="22"/>
              </w:rPr>
              <w:t>(Canteen Supervisor),</w:t>
            </w:r>
            <w:r w:rsidR="00697F3D">
              <w:rPr>
                <w:sz w:val="22"/>
                <w:szCs w:val="22"/>
              </w:rPr>
              <w:t xml:space="preserve"> </w:t>
            </w:r>
            <w:r w:rsidR="00537C49">
              <w:rPr>
                <w:sz w:val="22"/>
                <w:szCs w:val="22"/>
              </w:rPr>
              <w:t>Steve Glenday (7.30pm), Foty Loupos (7.10pm),</w:t>
            </w:r>
            <w:r w:rsidR="006F30FF">
              <w:rPr>
                <w:sz w:val="22"/>
                <w:szCs w:val="22"/>
              </w:rPr>
              <w:t xml:space="preserve"> </w:t>
            </w:r>
            <w:r w:rsidR="00AA3A22">
              <w:rPr>
                <w:sz w:val="22"/>
                <w:szCs w:val="22"/>
              </w:rPr>
              <w:t>Cathy Andr</w:t>
            </w:r>
            <w:r w:rsidR="00AA3A22">
              <w:rPr>
                <w:rFonts w:ascii="Cambria Math" w:hAnsi="Cambria Math"/>
                <w:sz w:val="22"/>
                <w:szCs w:val="22"/>
              </w:rPr>
              <w:t>é</w:t>
            </w:r>
            <w:r w:rsidR="00AA3A22">
              <w:rPr>
                <w:sz w:val="22"/>
                <w:szCs w:val="22"/>
              </w:rPr>
              <w:t xml:space="preserve"> (minutes)</w:t>
            </w:r>
          </w:p>
          <w:p w:rsidR="0012380F" w:rsidRDefault="0012380F" w:rsidP="000C0732">
            <w:pPr>
              <w:pStyle w:val="ContactDetails"/>
            </w:pPr>
            <w:r w:rsidRPr="00EF0CD9">
              <w:rPr>
                <w:b/>
                <w:color w:val="auto"/>
                <w:sz w:val="22"/>
                <w:szCs w:val="22"/>
              </w:rPr>
              <w:t>Apologies</w:t>
            </w:r>
            <w:r w:rsidRPr="00EF0CD9">
              <w:rPr>
                <w:color w:val="auto"/>
                <w:sz w:val="22"/>
                <w:szCs w:val="22"/>
              </w:rPr>
              <w:t>:</w:t>
            </w:r>
            <w:r w:rsidR="009B6F4D">
              <w:rPr>
                <w:color w:val="auto"/>
                <w:sz w:val="22"/>
                <w:szCs w:val="22"/>
              </w:rPr>
              <w:t xml:space="preserve"> </w:t>
            </w:r>
            <w:r w:rsidR="00537C49">
              <w:rPr>
                <w:sz w:val="22"/>
                <w:szCs w:val="22"/>
              </w:rPr>
              <w:t>Neil Allen, Holly Pastor</w:t>
            </w:r>
          </w:p>
        </w:tc>
      </w:tr>
      <w:tr w:rsidR="0026113B" w:rsidTr="00701F4A">
        <w:tc>
          <w:tcPr>
            <w:tcW w:w="3200" w:type="pct"/>
            <w:shd w:val="clear" w:color="auto" w:fill="983620" w:themeFill="accent2"/>
          </w:tcPr>
          <w:p w:rsidR="0026113B" w:rsidRDefault="0026113B" w:rsidP="00416259">
            <w:pPr>
              <w:pStyle w:val="NoSpacing"/>
            </w:pPr>
          </w:p>
        </w:tc>
        <w:tc>
          <w:tcPr>
            <w:tcW w:w="104" w:type="pct"/>
          </w:tcPr>
          <w:p w:rsidR="0026113B" w:rsidRDefault="0026113B" w:rsidP="00416259">
            <w:pPr>
              <w:pStyle w:val="NoSpacing"/>
            </w:pPr>
          </w:p>
        </w:tc>
        <w:tc>
          <w:tcPr>
            <w:tcW w:w="1696" w:type="pct"/>
            <w:shd w:val="clear" w:color="auto" w:fill="7F7F7F" w:themeFill="text1" w:themeFillTint="80"/>
          </w:tcPr>
          <w:p w:rsidR="0026113B" w:rsidRDefault="0026113B" w:rsidP="00416259">
            <w:pPr>
              <w:pStyle w:val="NoSpacing"/>
            </w:pPr>
          </w:p>
        </w:tc>
      </w:tr>
    </w:tbl>
    <w:tbl>
      <w:tblPr>
        <w:tblpPr w:leftFromText="180" w:rightFromText="180" w:vertAnchor="text" w:horzAnchor="page" w:tblpX="685" w:tblpY="91"/>
        <w:tblW w:w="4939" w:type="pct"/>
        <w:tblLook w:val="04A0" w:firstRow="1" w:lastRow="0" w:firstColumn="1" w:lastColumn="0" w:noHBand="0" w:noVBand="1"/>
      </w:tblPr>
      <w:tblGrid>
        <w:gridCol w:w="6955"/>
        <w:gridCol w:w="232"/>
        <w:gridCol w:w="3766"/>
      </w:tblGrid>
      <w:tr w:rsidR="00F107A4" w:rsidTr="00B664FE">
        <w:trPr>
          <w:trHeight w:val="2160"/>
        </w:trPr>
        <w:tc>
          <w:tcPr>
            <w:tcW w:w="3175" w:type="pct"/>
          </w:tcPr>
          <w:p w:rsidR="00F107A4" w:rsidRDefault="00F107A4" w:rsidP="00F107A4">
            <w:pPr>
              <w:pStyle w:val="Heading1"/>
              <w:rPr>
                <w:b/>
              </w:rPr>
            </w:pPr>
            <w:bookmarkStart w:id="0" w:name="_Toc261004494"/>
            <w:bookmarkStart w:id="1" w:name="_Toc261004492"/>
            <w:r>
              <w:rPr>
                <w:b/>
              </w:rPr>
              <w:t>Approval of Minutes</w:t>
            </w:r>
          </w:p>
          <w:p w:rsidR="00F107A4" w:rsidRDefault="00F107A4" w:rsidP="00F107A4">
            <w:pPr>
              <w:spacing w:after="0"/>
            </w:pPr>
            <w:r>
              <w:t xml:space="preserve">Motion to approve minutes from </w:t>
            </w:r>
            <w:r w:rsidR="00537C49">
              <w:t>February 2017</w:t>
            </w:r>
            <w:r>
              <w:t>.</w:t>
            </w:r>
            <w:r>
              <w:br/>
              <w:t xml:space="preserve">Motion moved  - </w:t>
            </w:r>
            <w:r w:rsidR="00537C49">
              <w:t>Mary</w:t>
            </w:r>
          </w:p>
          <w:p w:rsidR="00F107A4" w:rsidRPr="00AA3A22" w:rsidRDefault="00F107A4" w:rsidP="00F107A4">
            <w:pPr>
              <w:spacing w:after="0"/>
            </w:pPr>
            <w:r>
              <w:t xml:space="preserve">Seconded - </w:t>
            </w:r>
            <w:r w:rsidR="00537C49">
              <w:t>Cathy</w:t>
            </w:r>
            <w:bookmarkStart w:id="2" w:name="_GoBack"/>
            <w:bookmarkEnd w:id="2"/>
          </w:p>
          <w:p w:rsidR="00F107A4" w:rsidRPr="002258CA" w:rsidRDefault="00F107A4" w:rsidP="00F107A4">
            <w:pPr>
              <w:pStyle w:val="Heading1"/>
              <w:rPr>
                <w:b/>
                <w:color w:val="auto"/>
              </w:rPr>
            </w:pPr>
            <w:r>
              <w:rPr>
                <w:b/>
              </w:rPr>
              <w:t>B</w:t>
            </w:r>
            <w:r w:rsidRPr="002258CA">
              <w:rPr>
                <w:b/>
              </w:rPr>
              <w:t>usiness Arising</w:t>
            </w:r>
          </w:p>
          <w:p w:rsidR="00F107A4" w:rsidRPr="002258CA" w:rsidRDefault="00F107A4" w:rsidP="00F107A4">
            <w:pPr>
              <w:spacing w:after="0"/>
              <w:rPr>
                <w:b/>
                <w:sz w:val="24"/>
              </w:rPr>
            </w:pPr>
            <w:r w:rsidRPr="002258CA">
              <w:rPr>
                <w:b/>
                <w:sz w:val="24"/>
              </w:rPr>
              <w:t>Staff Recognition Thank Your Cards</w:t>
            </w:r>
            <w:r w:rsidR="003544B5">
              <w:rPr>
                <w:b/>
                <w:sz w:val="24"/>
              </w:rPr>
              <w:t xml:space="preserve"> </w:t>
            </w:r>
          </w:p>
          <w:p w:rsidR="003544B5" w:rsidRDefault="00537C49" w:rsidP="003544B5">
            <w:pPr>
              <w:pStyle w:val="ListParagraph"/>
              <w:numPr>
                <w:ilvl w:val="0"/>
                <w:numId w:val="2"/>
              </w:numPr>
              <w:rPr>
                <w:sz w:val="24"/>
              </w:rPr>
            </w:pPr>
            <w:r>
              <w:rPr>
                <w:sz w:val="24"/>
              </w:rPr>
              <w:t>Chris Rodwell: Commitment and dedication whilst performing Acting HSIE duties.</w:t>
            </w:r>
          </w:p>
          <w:p w:rsidR="00537C49" w:rsidRDefault="00537C49" w:rsidP="003544B5">
            <w:pPr>
              <w:pStyle w:val="ListParagraph"/>
              <w:numPr>
                <w:ilvl w:val="0"/>
                <w:numId w:val="2"/>
              </w:numPr>
              <w:rPr>
                <w:sz w:val="24"/>
              </w:rPr>
            </w:pPr>
            <w:r>
              <w:rPr>
                <w:sz w:val="24"/>
              </w:rPr>
              <w:t>Ali Bech: Proactive, supportive and dedicated Year 7 Advisor.</w:t>
            </w:r>
          </w:p>
          <w:p w:rsidR="00537C49" w:rsidRDefault="00537C49" w:rsidP="003544B5">
            <w:pPr>
              <w:pStyle w:val="ListParagraph"/>
              <w:numPr>
                <w:ilvl w:val="0"/>
                <w:numId w:val="2"/>
              </w:numPr>
              <w:rPr>
                <w:sz w:val="24"/>
              </w:rPr>
            </w:pPr>
            <w:r>
              <w:rPr>
                <w:sz w:val="24"/>
              </w:rPr>
              <w:t xml:space="preserve">Sandy Clark: All round awesome </w:t>
            </w:r>
            <w:r w:rsidR="00AE1C97">
              <w:rPr>
                <w:sz w:val="24"/>
              </w:rPr>
              <w:t>award.  Stepping up to the position as Deputy for Special Programs.</w:t>
            </w:r>
          </w:p>
          <w:p w:rsidR="00AE1C97" w:rsidRPr="00152D3D" w:rsidRDefault="00AE1C97" w:rsidP="003544B5">
            <w:pPr>
              <w:pStyle w:val="ListParagraph"/>
              <w:numPr>
                <w:ilvl w:val="0"/>
                <w:numId w:val="2"/>
              </w:numPr>
              <w:rPr>
                <w:sz w:val="24"/>
              </w:rPr>
            </w:pPr>
            <w:r>
              <w:rPr>
                <w:sz w:val="24"/>
              </w:rPr>
              <w:t>Tim Dunn: Huge effort in the coordination of the Honour Society Program.</w:t>
            </w:r>
          </w:p>
          <w:p w:rsidR="006E247E" w:rsidRDefault="006E247E" w:rsidP="006E247E">
            <w:pPr>
              <w:spacing w:after="0"/>
              <w:rPr>
                <w:b/>
                <w:sz w:val="24"/>
              </w:rPr>
            </w:pPr>
            <w:r>
              <w:rPr>
                <w:b/>
                <w:sz w:val="24"/>
              </w:rPr>
              <w:t>Mental Health Workshop</w:t>
            </w:r>
          </w:p>
          <w:p w:rsidR="0071538F" w:rsidRPr="0099674A" w:rsidRDefault="006F30FF" w:rsidP="0099674A">
            <w:pPr>
              <w:pStyle w:val="ListParagraph"/>
              <w:numPr>
                <w:ilvl w:val="0"/>
                <w:numId w:val="7"/>
              </w:numPr>
              <w:spacing w:after="120"/>
              <w:rPr>
                <w:sz w:val="24"/>
              </w:rPr>
            </w:pPr>
            <w:r>
              <w:rPr>
                <w:sz w:val="24"/>
              </w:rPr>
              <w:t>Renee agreed to follow up the progress of the event with Ali Taylor.</w:t>
            </w:r>
          </w:p>
          <w:p w:rsidR="00AE1C97" w:rsidRDefault="00AE1C97" w:rsidP="0099674A">
            <w:pPr>
              <w:spacing w:after="0"/>
              <w:rPr>
                <w:b/>
                <w:sz w:val="24"/>
              </w:rPr>
            </w:pPr>
            <w:r>
              <w:rPr>
                <w:b/>
                <w:sz w:val="24"/>
              </w:rPr>
              <w:t>Newsletter Link</w:t>
            </w:r>
          </w:p>
          <w:p w:rsidR="00AE1C97" w:rsidRDefault="00AE1C97" w:rsidP="0099674A">
            <w:pPr>
              <w:pStyle w:val="ListParagraph"/>
              <w:numPr>
                <w:ilvl w:val="0"/>
                <w:numId w:val="7"/>
              </w:numPr>
              <w:spacing w:after="0"/>
              <w:rPr>
                <w:sz w:val="24"/>
              </w:rPr>
            </w:pPr>
            <w:r>
              <w:rPr>
                <w:sz w:val="24"/>
              </w:rPr>
              <w:t>Karen Cunningham has reported to Cathy that there is now a link to the Newsletter on Facebook.</w:t>
            </w:r>
          </w:p>
          <w:p w:rsidR="00AE1C97" w:rsidRDefault="00AE1C97" w:rsidP="00AE1C97">
            <w:pPr>
              <w:pStyle w:val="ListParagraph"/>
              <w:numPr>
                <w:ilvl w:val="0"/>
                <w:numId w:val="7"/>
              </w:numPr>
              <w:spacing w:after="0"/>
              <w:rPr>
                <w:sz w:val="24"/>
              </w:rPr>
            </w:pPr>
            <w:r>
              <w:rPr>
                <w:sz w:val="24"/>
              </w:rPr>
              <w:t>Karen was surprised by the number of parents who were not aware of the Newsletter.</w:t>
            </w:r>
          </w:p>
          <w:p w:rsidR="00AE1C97" w:rsidRPr="0099674A" w:rsidRDefault="00AE1C97" w:rsidP="0099674A">
            <w:pPr>
              <w:pStyle w:val="ListParagraph"/>
              <w:numPr>
                <w:ilvl w:val="0"/>
                <w:numId w:val="7"/>
              </w:numPr>
              <w:spacing w:after="120"/>
              <w:rPr>
                <w:sz w:val="24"/>
              </w:rPr>
            </w:pPr>
            <w:r>
              <w:rPr>
                <w:sz w:val="24"/>
              </w:rPr>
              <w:t>Jenny suggested implementing the School Bag app to communicate with parents.</w:t>
            </w:r>
          </w:p>
          <w:p w:rsidR="00AE1C97" w:rsidRPr="00AE1C97" w:rsidRDefault="00AE1C97" w:rsidP="0099674A">
            <w:pPr>
              <w:spacing w:after="120"/>
              <w:rPr>
                <w:b/>
                <w:sz w:val="24"/>
              </w:rPr>
            </w:pPr>
            <w:r w:rsidRPr="00AE1C97">
              <w:rPr>
                <w:b/>
                <w:sz w:val="24"/>
              </w:rPr>
              <w:t>ABN update completed by Jenny</w:t>
            </w:r>
            <w:r>
              <w:rPr>
                <w:b/>
                <w:sz w:val="24"/>
              </w:rPr>
              <w:t>.</w:t>
            </w:r>
          </w:p>
          <w:p w:rsidR="00DB3C28" w:rsidRPr="00AE1C97" w:rsidRDefault="00AE1C97" w:rsidP="0099674A">
            <w:pPr>
              <w:spacing w:after="120"/>
              <w:rPr>
                <w:b/>
                <w:sz w:val="24"/>
              </w:rPr>
            </w:pPr>
            <w:r w:rsidRPr="00AE1C97">
              <w:rPr>
                <w:b/>
                <w:sz w:val="24"/>
              </w:rPr>
              <w:t>Employe</w:t>
            </w:r>
            <w:r w:rsidR="0017500D">
              <w:rPr>
                <w:b/>
                <w:sz w:val="24"/>
              </w:rPr>
              <w:t>e</w:t>
            </w:r>
            <w:r w:rsidRPr="00AE1C97">
              <w:rPr>
                <w:b/>
                <w:sz w:val="24"/>
              </w:rPr>
              <w:t>s Mutual Policy completed by Jenny</w:t>
            </w:r>
            <w:r>
              <w:rPr>
                <w:b/>
                <w:sz w:val="24"/>
              </w:rPr>
              <w:t>.</w:t>
            </w:r>
          </w:p>
          <w:p w:rsidR="006E247E" w:rsidRPr="006E247E" w:rsidRDefault="006E247E" w:rsidP="00F3602D">
            <w:pPr>
              <w:pStyle w:val="ListParagraph"/>
              <w:spacing w:after="0"/>
              <w:rPr>
                <w:sz w:val="24"/>
              </w:rPr>
            </w:pPr>
          </w:p>
          <w:p w:rsidR="006F30FF" w:rsidRDefault="006F30FF" w:rsidP="00F107A4">
            <w:pPr>
              <w:spacing w:after="0"/>
              <w:rPr>
                <w:rFonts w:eastAsiaTheme="minorHAnsi"/>
                <w:b/>
                <w:bCs/>
                <w:color w:val="712818" w:themeColor="accent2" w:themeShade="BF"/>
                <w:sz w:val="28"/>
                <w:szCs w:val="28"/>
              </w:rPr>
            </w:pPr>
            <w:r>
              <w:rPr>
                <w:rFonts w:eastAsiaTheme="minorHAnsi"/>
                <w:b/>
                <w:bCs/>
                <w:color w:val="712818" w:themeColor="accent2" w:themeShade="BF"/>
                <w:sz w:val="28"/>
                <w:szCs w:val="28"/>
              </w:rPr>
              <w:t>Sustainability</w:t>
            </w:r>
          </w:p>
          <w:p w:rsidR="008C4707" w:rsidRPr="00DB3C28" w:rsidRDefault="00DB3C28" w:rsidP="00DB3C28">
            <w:pPr>
              <w:pStyle w:val="ListParagraph"/>
              <w:numPr>
                <w:ilvl w:val="0"/>
                <w:numId w:val="3"/>
              </w:numPr>
              <w:ind w:left="743"/>
              <w:rPr>
                <w:rFonts w:eastAsiaTheme="minorHAnsi"/>
                <w:bCs/>
                <w:color w:val="auto"/>
                <w:sz w:val="24"/>
              </w:rPr>
            </w:pPr>
            <w:r>
              <w:rPr>
                <w:rFonts w:eastAsiaTheme="minorHAnsi"/>
                <w:bCs/>
                <w:color w:val="auto"/>
                <w:sz w:val="24"/>
              </w:rPr>
              <w:t>Pete asked that staff be reminded at Executive Meetings to support a tidier playground by arriving on time for playground duty and staying for the duration of recess and lunch.</w:t>
            </w:r>
          </w:p>
          <w:p w:rsidR="00F107A4" w:rsidRPr="005B206F" w:rsidRDefault="00F107A4" w:rsidP="00F107A4">
            <w:pPr>
              <w:spacing w:after="0"/>
              <w:rPr>
                <w:b/>
                <w:color w:val="712818" w:themeColor="accent2" w:themeShade="BF"/>
                <w:sz w:val="24"/>
              </w:rPr>
            </w:pPr>
            <w:r w:rsidRPr="00110455">
              <w:rPr>
                <w:rFonts w:eastAsiaTheme="minorHAnsi"/>
                <w:b/>
                <w:bCs/>
                <w:color w:val="712818" w:themeColor="accent2" w:themeShade="BF"/>
                <w:sz w:val="28"/>
                <w:szCs w:val="28"/>
              </w:rPr>
              <w:t>Principal</w:t>
            </w:r>
            <w:r w:rsidR="00383C31">
              <w:rPr>
                <w:rFonts w:eastAsiaTheme="minorHAnsi"/>
                <w:b/>
                <w:bCs/>
                <w:color w:val="712818" w:themeColor="accent2" w:themeShade="BF"/>
                <w:sz w:val="28"/>
                <w:szCs w:val="28"/>
              </w:rPr>
              <w:t>’</w:t>
            </w:r>
            <w:r w:rsidRPr="00110455">
              <w:rPr>
                <w:rFonts w:eastAsiaTheme="minorHAnsi"/>
                <w:b/>
                <w:bCs/>
                <w:color w:val="712818" w:themeColor="accent2" w:themeShade="BF"/>
                <w:sz w:val="28"/>
                <w:szCs w:val="28"/>
              </w:rPr>
              <w:t>s Report</w:t>
            </w:r>
            <w:r w:rsidR="0066317F">
              <w:rPr>
                <w:rFonts w:eastAsiaTheme="minorHAnsi"/>
                <w:b/>
                <w:bCs/>
                <w:color w:val="712818" w:themeColor="accent2" w:themeShade="BF"/>
                <w:sz w:val="28"/>
                <w:szCs w:val="28"/>
              </w:rPr>
              <w:t xml:space="preserve"> by Paul Taylor</w:t>
            </w:r>
          </w:p>
          <w:p w:rsidR="00691C6F" w:rsidRDefault="000222D1" w:rsidP="000222D1">
            <w:pPr>
              <w:pStyle w:val="ListParagraph"/>
              <w:numPr>
                <w:ilvl w:val="0"/>
                <w:numId w:val="3"/>
              </w:numPr>
              <w:ind w:left="743"/>
              <w:rPr>
                <w:rFonts w:eastAsiaTheme="minorHAnsi"/>
                <w:bCs/>
                <w:color w:val="auto"/>
                <w:sz w:val="24"/>
              </w:rPr>
            </w:pPr>
            <w:r>
              <w:rPr>
                <w:rFonts w:eastAsiaTheme="minorHAnsi"/>
                <w:bCs/>
                <w:color w:val="auto"/>
                <w:sz w:val="24"/>
              </w:rPr>
              <w:t>Aim to start using the Well Being Room next week.  The room will provide students with the opportunity to practice yoga, mindfulness and meditation.</w:t>
            </w:r>
          </w:p>
          <w:p w:rsidR="00B953D3" w:rsidRDefault="00B953D3" w:rsidP="000222D1">
            <w:pPr>
              <w:pStyle w:val="ListParagraph"/>
              <w:numPr>
                <w:ilvl w:val="0"/>
                <w:numId w:val="3"/>
              </w:numPr>
              <w:ind w:left="743"/>
              <w:rPr>
                <w:rFonts w:eastAsiaTheme="minorHAnsi"/>
                <w:bCs/>
                <w:color w:val="auto"/>
                <w:sz w:val="24"/>
              </w:rPr>
            </w:pPr>
            <w:r>
              <w:rPr>
                <w:rFonts w:eastAsiaTheme="minorHAnsi"/>
                <w:bCs/>
                <w:color w:val="auto"/>
                <w:sz w:val="24"/>
              </w:rPr>
              <w:t>The Honour Society Assembly was well received and saw a significant increase in parental attendance.  The program has potential for growth.</w:t>
            </w:r>
          </w:p>
          <w:p w:rsidR="00F876D1" w:rsidRDefault="00B953D3" w:rsidP="00F876D1">
            <w:pPr>
              <w:pStyle w:val="ListParagraph"/>
              <w:numPr>
                <w:ilvl w:val="0"/>
                <w:numId w:val="3"/>
              </w:numPr>
              <w:ind w:left="743"/>
              <w:rPr>
                <w:rFonts w:eastAsiaTheme="minorHAnsi"/>
                <w:bCs/>
                <w:color w:val="auto"/>
                <w:sz w:val="24"/>
              </w:rPr>
            </w:pPr>
            <w:r>
              <w:rPr>
                <w:rFonts w:eastAsiaTheme="minorHAnsi"/>
                <w:bCs/>
                <w:color w:val="auto"/>
                <w:sz w:val="24"/>
              </w:rPr>
              <w:t xml:space="preserve">Year 7 – 10 Parent </w:t>
            </w:r>
            <w:r w:rsidR="00F876D1">
              <w:rPr>
                <w:rFonts w:eastAsiaTheme="minorHAnsi"/>
                <w:bCs/>
                <w:color w:val="auto"/>
                <w:sz w:val="24"/>
              </w:rPr>
              <w:t>and Teacher interviews have been held.</w:t>
            </w:r>
          </w:p>
          <w:p w:rsidR="00F876D1" w:rsidRDefault="00F876D1" w:rsidP="00F876D1">
            <w:pPr>
              <w:pStyle w:val="ListParagraph"/>
              <w:numPr>
                <w:ilvl w:val="0"/>
                <w:numId w:val="3"/>
              </w:numPr>
              <w:ind w:left="743"/>
              <w:rPr>
                <w:rFonts w:eastAsiaTheme="minorHAnsi"/>
                <w:bCs/>
                <w:color w:val="auto"/>
                <w:sz w:val="24"/>
              </w:rPr>
            </w:pPr>
            <w:r>
              <w:rPr>
                <w:rFonts w:eastAsiaTheme="minorHAnsi"/>
                <w:bCs/>
                <w:color w:val="auto"/>
                <w:sz w:val="24"/>
              </w:rPr>
              <w:t>Year 12 exams scheduled for next week.</w:t>
            </w:r>
          </w:p>
          <w:p w:rsidR="00F876D1" w:rsidRPr="004C680F" w:rsidRDefault="00F876D1" w:rsidP="00F876D1">
            <w:pPr>
              <w:pStyle w:val="ListParagraph"/>
              <w:numPr>
                <w:ilvl w:val="0"/>
                <w:numId w:val="3"/>
              </w:numPr>
              <w:ind w:left="743"/>
              <w:rPr>
                <w:rFonts w:eastAsiaTheme="minorHAnsi"/>
                <w:bCs/>
                <w:color w:val="FF0000"/>
                <w:sz w:val="24"/>
              </w:rPr>
            </w:pPr>
            <w:r w:rsidRPr="004C680F">
              <w:rPr>
                <w:rFonts w:eastAsiaTheme="minorHAnsi"/>
                <w:bCs/>
                <w:color w:val="FF0000"/>
                <w:sz w:val="24"/>
              </w:rPr>
              <w:t>Cross Country</w:t>
            </w:r>
            <w:r w:rsidR="0071538F" w:rsidRPr="004C680F">
              <w:rPr>
                <w:rFonts w:eastAsiaTheme="minorHAnsi"/>
                <w:bCs/>
                <w:color w:val="FF0000"/>
                <w:sz w:val="24"/>
              </w:rPr>
              <w:t xml:space="preserve"> </w:t>
            </w:r>
            <w:r w:rsidR="004C680F" w:rsidRPr="004C680F">
              <w:rPr>
                <w:rFonts w:eastAsiaTheme="minorHAnsi"/>
                <w:bCs/>
                <w:color w:val="FF0000"/>
                <w:sz w:val="24"/>
              </w:rPr>
              <w:t>to be held Thursday 6 April</w:t>
            </w:r>
            <w:r w:rsidR="0071538F" w:rsidRPr="004C680F">
              <w:rPr>
                <w:rFonts w:eastAsiaTheme="minorHAnsi"/>
                <w:bCs/>
                <w:color w:val="FF0000"/>
                <w:sz w:val="24"/>
              </w:rPr>
              <w:t>.</w:t>
            </w:r>
          </w:p>
          <w:p w:rsidR="0071538F" w:rsidRDefault="0071538F" w:rsidP="00F876D1">
            <w:pPr>
              <w:pStyle w:val="ListParagraph"/>
              <w:numPr>
                <w:ilvl w:val="0"/>
                <w:numId w:val="3"/>
              </w:numPr>
              <w:ind w:left="743"/>
              <w:rPr>
                <w:rFonts w:eastAsiaTheme="minorHAnsi"/>
                <w:bCs/>
                <w:color w:val="auto"/>
                <w:sz w:val="24"/>
              </w:rPr>
            </w:pPr>
            <w:r>
              <w:rPr>
                <w:rFonts w:eastAsiaTheme="minorHAnsi"/>
                <w:bCs/>
                <w:color w:val="auto"/>
                <w:sz w:val="24"/>
              </w:rPr>
              <w:t>Year 11 Parent and Teacher interviews will be held in Term 2.</w:t>
            </w:r>
          </w:p>
          <w:p w:rsidR="004C680F" w:rsidRDefault="0071538F" w:rsidP="00F876D1">
            <w:pPr>
              <w:pStyle w:val="ListParagraph"/>
              <w:numPr>
                <w:ilvl w:val="0"/>
                <w:numId w:val="3"/>
              </w:numPr>
              <w:ind w:left="743"/>
              <w:rPr>
                <w:rFonts w:eastAsiaTheme="minorHAnsi"/>
                <w:bCs/>
                <w:color w:val="auto"/>
                <w:sz w:val="24"/>
              </w:rPr>
            </w:pPr>
            <w:r>
              <w:rPr>
                <w:rFonts w:eastAsiaTheme="minorHAnsi"/>
                <w:bCs/>
                <w:color w:val="auto"/>
                <w:sz w:val="24"/>
              </w:rPr>
              <w:t xml:space="preserve">Girls </w:t>
            </w:r>
            <w:r w:rsidR="00050DB4">
              <w:rPr>
                <w:rFonts w:eastAsiaTheme="minorHAnsi"/>
                <w:bCs/>
                <w:color w:val="auto"/>
                <w:sz w:val="24"/>
              </w:rPr>
              <w:t>Futsal</w:t>
            </w:r>
            <w:r>
              <w:rPr>
                <w:rFonts w:eastAsiaTheme="minorHAnsi"/>
                <w:bCs/>
                <w:color w:val="auto"/>
                <w:sz w:val="24"/>
              </w:rPr>
              <w:t xml:space="preserve"> team have progr</w:t>
            </w:r>
            <w:r w:rsidR="004C680F">
              <w:rPr>
                <w:rFonts w:eastAsiaTheme="minorHAnsi"/>
                <w:bCs/>
                <w:color w:val="auto"/>
                <w:sz w:val="24"/>
              </w:rPr>
              <w:t>essed to the State Championship</w:t>
            </w:r>
          </w:p>
          <w:p w:rsidR="0071538F" w:rsidRDefault="004C680F" w:rsidP="00F876D1">
            <w:pPr>
              <w:pStyle w:val="ListParagraph"/>
              <w:numPr>
                <w:ilvl w:val="0"/>
                <w:numId w:val="3"/>
              </w:numPr>
              <w:ind w:left="743"/>
              <w:rPr>
                <w:rFonts w:eastAsiaTheme="minorHAnsi"/>
                <w:bCs/>
                <w:color w:val="FF0000"/>
                <w:sz w:val="24"/>
              </w:rPr>
            </w:pPr>
            <w:r w:rsidRPr="00C936AD">
              <w:rPr>
                <w:rFonts w:eastAsiaTheme="minorHAnsi"/>
                <w:bCs/>
                <w:color w:val="FF0000"/>
                <w:sz w:val="24"/>
              </w:rPr>
              <w:t xml:space="preserve">3 students </w:t>
            </w:r>
            <w:r w:rsidR="00C936AD" w:rsidRPr="00C936AD">
              <w:rPr>
                <w:rFonts w:eastAsiaTheme="minorHAnsi"/>
                <w:bCs/>
                <w:color w:val="FF0000"/>
                <w:sz w:val="24"/>
              </w:rPr>
              <w:t>have been selected for the girls</w:t>
            </w:r>
            <w:r w:rsidR="00C936AD">
              <w:rPr>
                <w:rFonts w:eastAsiaTheme="minorHAnsi"/>
                <w:bCs/>
                <w:color w:val="FF0000"/>
                <w:sz w:val="24"/>
              </w:rPr>
              <w:t>’</w:t>
            </w:r>
            <w:r w:rsidR="00C936AD" w:rsidRPr="00C936AD">
              <w:rPr>
                <w:rFonts w:eastAsiaTheme="minorHAnsi"/>
                <w:bCs/>
                <w:color w:val="FF0000"/>
                <w:sz w:val="24"/>
              </w:rPr>
              <w:t xml:space="preserve"> soccer CHS south coast team.</w:t>
            </w:r>
          </w:p>
          <w:p w:rsidR="00C936AD" w:rsidRPr="00C936AD" w:rsidRDefault="00C936AD" w:rsidP="00F876D1">
            <w:pPr>
              <w:pStyle w:val="ListParagraph"/>
              <w:numPr>
                <w:ilvl w:val="0"/>
                <w:numId w:val="3"/>
              </w:numPr>
              <w:ind w:left="743"/>
              <w:rPr>
                <w:rFonts w:eastAsiaTheme="minorHAnsi"/>
                <w:bCs/>
                <w:color w:val="FF0000"/>
                <w:sz w:val="24"/>
              </w:rPr>
            </w:pPr>
            <w:r>
              <w:rPr>
                <w:rFonts w:eastAsiaTheme="minorHAnsi"/>
                <w:bCs/>
                <w:color w:val="FF0000"/>
                <w:sz w:val="24"/>
              </w:rPr>
              <w:t xml:space="preserve">Jake </w:t>
            </w:r>
            <w:proofErr w:type="spellStart"/>
            <w:r>
              <w:rPr>
                <w:rFonts w:eastAsiaTheme="minorHAnsi"/>
                <w:bCs/>
                <w:color w:val="FF0000"/>
                <w:sz w:val="24"/>
              </w:rPr>
              <w:t>Trew</w:t>
            </w:r>
            <w:proofErr w:type="spellEnd"/>
            <w:r>
              <w:rPr>
                <w:rFonts w:eastAsiaTheme="minorHAnsi"/>
                <w:bCs/>
                <w:color w:val="FF0000"/>
                <w:sz w:val="24"/>
              </w:rPr>
              <w:t xml:space="preserve"> has been selected for the boys’ soccer CHS south coast team.</w:t>
            </w:r>
          </w:p>
          <w:p w:rsidR="00F107A4" w:rsidRDefault="00F107A4" w:rsidP="00D77F41">
            <w:pPr>
              <w:spacing w:after="0" w:line="240" w:lineRule="auto"/>
              <w:rPr>
                <w:rFonts w:eastAsiaTheme="minorHAnsi"/>
                <w:b/>
                <w:bCs/>
                <w:color w:val="712818" w:themeColor="accent2" w:themeShade="BF"/>
                <w:sz w:val="28"/>
                <w:szCs w:val="28"/>
              </w:rPr>
            </w:pPr>
            <w:r w:rsidRPr="00024252">
              <w:rPr>
                <w:rFonts w:eastAsiaTheme="minorHAnsi"/>
                <w:b/>
                <w:bCs/>
                <w:color w:val="712818" w:themeColor="accent2" w:themeShade="BF"/>
                <w:sz w:val="28"/>
                <w:szCs w:val="28"/>
              </w:rPr>
              <w:t>Treasurer’s Report</w:t>
            </w:r>
          </w:p>
          <w:p w:rsidR="008C4707" w:rsidRPr="008C4707" w:rsidRDefault="006D00A6" w:rsidP="00311855">
            <w:pPr>
              <w:pStyle w:val="ListParagraph"/>
              <w:numPr>
                <w:ilvl w:val="0"/>
                <w:numId w:val="2"/>
              </w:numPr>
              <w:spacing w:after="120"/>
              <w:contextualSpacing w:val="0"/>
              <w:rPr>
                <w:rFonts w:eastAsiaTheme="minorHAnsi"/>
                <w:bCs/>
                <w:color w:val="auto"/>
                <w:sz w:val="24"/>
              </w:rPr>
            </w:pPr>
            <w:r>
              <w:rPr>
                <w:rFonts w:eastAsiaTheme="minorHAnsi"/>
                <w:bCs/>
                <w:color w:val="auto"/>
                <w:sz w:val="24"/>
              </w:rPr>
              <w:t xml:space="preserve">Tabled by </w:t>
            </w:r>
            <w:r w:rsidR="0071538F">
              <w:rPr>
                <w:rFonts w:eastAsiaTheme="minorHAnsi"/>
                <w:bCs/>
                <w:color w:val="auto"/>
                <w:sz w:val="24"/>
              </w:rPr>
              <w:t>Peter</w:t>
            </w:r>
            <w:r w:rsidR="00F605D2">
              <w:rPr>
                <w:rFonts w:eastAsiaTheme="minorHAnsi"/>
                <w:bCs/>
                <w:color w:val="auto"/>
                <w:sz w:val="24"/>
              </w:rPr>
              <w:t>.  Accepted by Cathy.</w:t>
            </w:r>
          </w:p>
          <w:p w:rsidR="00F107A4" w:rsidRDefault="00F107A4" w:rsidP="00311855">
            <w:pPr>
              <w:spacing w:after="120" w:line="240" w:lineRule="auto"/>
              <w:rPr>
                <w:rFonts w:eastAsiaTheme="minorHAnsi"/>
                <w:b/>
                <w:bCs/>
                <w:color w:val="712818" w:themeColor="accent2" w:themeShade="BF"/>
                <w:sz w:val="28"/>
                <w:szCs w:val="28"/>
              </w:rPr>
            </w:pPr>
            <w:r w:rsidRPr="00024252">
              <w:rPr>
                <w:rFonts w:eastAsiaTheme="minorHAnsi"/>
                <w:b/>
                <w:bCs/>
                <w:color w:val="712818" w:themeColor="accent2" w:themeShade="BF"/>
                <w:sz w:val="28"/>
                <w:szCs w:val="28"/>
              </w:rPr>
              <w:t>Canteen Report</w:t>
            </w:r>
          </w:p>
          <w:p w:rsidR="00F107A4" w:rsidRDefault="0071538F" w:rsidP="00D77F41">
            <w:pPr>
              <w:pStyle w:val="ListParagraph"/>
              <w:numPr>
                <w:ilvl w:val="0"/>
                <w:numId w:val="2"/>
              </w:numPr>
              <w:spacing w:after="120" w:line="240" w:lineRule="auto"/>
              <w:rPr>
                <w:rFonts w:eastAsiaTheme="minorHAnsi"/>
                <w:bCs/>
                <w:color w:val="auto"/>
                <w:sz w:val="24"/>
              </w:rPr>
            </w:pPr>
            <w:r>
              <w:rPr>
                <w:rFonts w:eastAsiaTheme="minorHAnsi"/>
                <w:bCs/>
                <w:color w:val="auto"/>
                <w:sz w:val="24"/>
              </w:rPr>
              <w:t>Tabled by Jenny</w:t>
            </w:r>
            <w:r w:rsidR="00691C6F">
              <w:rPr>
                <w:rFonts w:eastAsiaTheme="minorHAnsi"/>
                <w:bCs/>
                <w:color w:val="auto"/>
                <w:sz w:val="24"/>
              </w:rPr>
              <w:t>.</w:t>
            </w:r>
          </w:p>
          <w:p w:rsidR="0071538F" w:rsidRDefault="0071538F" w:rsidP="00D77F41">
            <w:pPr>
              <w:pStyle w:val="ListParagraph"/>
              <w:numPr>
                <w:ilvl w:val="0"/>
                <w:numId w:val="2"/>
              </w:numPr>
              <w:spacing w:after="120" w:line="240" w:lineRule="auto"/>
              <w:rPr>
                <w:rFonts w:eastAsiaTheme="minorHAnsi"/>
                <w:bCs/>
                <w:color w:val="auto"/>
                <w:sz w:val="24"/>
              </w:rPr>
            </w:pPr>
            <w:r>
              <w:rPr>
                <w:rFonts w:eastAsiaTheme="minorHAnsi"/>
                <w:bCs/>
                <w:color w:val="auto"/>
                <w:sz w:val="24"/>
              </w:rPr>
              <w:t>Jenny presented a $28,000 cheque to the P&amp;C.</w:t>
            </w:r>
          </w:p>
          <w:p w:rsidR="00F107A4" w:rsidRDefault="00F107A4" w:rsidP="00D77F41">
            <w:pPr>
              <w:spacing w:after="0" w:line="240" w:lineRule="auto"/>
              <w:rPr>
                <w:rFonts w:eastAsiaTheme="minorHAnsi"/>
                <w:b/>
                <w:bCs/>
                <w:color w:val="712818" w:themeColor="accent2" w:themeShade="BF"/>
                <w:sz w:val="28"/>
                <w:szCs w:val="28"/>
              </w:rPr>
            </w:pPr>
            <w:r w:rsidRPr="00024252">
              <w:rPr>
                <w:rFonts w:eastAsiaTheme="minorHAnsi"/>
                <w:b/>
                <w:bCs/>
                <w:color w:val="712818" w:themeColor="accent2" w:themeShade="BF"/>
                <w:sz w:val="28"/>
                <w:szCs w:val="28"/>
              </w:rPr>
              <w:t>Correspondence</w:t>
            </w:r>
          </w:p>
          <w:p w:rsidR="0071538F" w:rsidRDefault="0071538F" w:rsidP="00691C74">
            <w:pPr>
              <w:pStyle w:val="ListParagraph"/>
              <w:numPr>
                <w:ilvl w:val="0"/>
                <w:numId w:val="2"/>
              </w:numPr>
              <w:spacing w:after="120" w:line="240" w:lineRule="auto"/>
              <w:rPr>
                <w:rFonts w:eastAsiaTheme="minorHAnsi"/>
                <w:bCs/>
                <w:color w:val="auto"/>
                <w:sz w:val="24"/>
              </w:rPr>
            </w:pPr>
            <w:r w:rsidRPr="0071538F">
              <w:rPr>
                <w:rFonts w:eastAsiaTheme="minorHAnsi"/>
                <w:bCs/>
                <w:color w:val="auto"/>
                <w:sz w:val="24"/>
              </w:rPr>
              <w:t xml:space="preserve">Thank you letter from Jake Trew </w:t>
            </w:r>
            <w:r>
              <w:rPr>
                <w:rFonts w:eastAsiaTheme="minorHAnsi"/>
                <w:bCs/>
                <w:color w:val="auto"/>
                <w:sz w:val="24"/>
              </w:rPr>
              <w:t>– representative soccer.</w:t>
            </w:r>
          </w:p>
          <w:p w:rsidR="0071538F" w:rsidRDefault="0071538F" w:rsidP="00691C74">
            <w:pPr>
              <w:pStyle w:val="ListParagraph"/>
              <w:numPr>
                <w:ilvl w:val="0"/>
                <w:numId w:val="2"/>
              </w:numPr>
              <w:spacing w:after="120" w:line="240" w:lineRule="auto"/>
              <w:rPr>
                <w:rFonts w:eastAsiaTheme="minorHAnsi"/>
                <w:bCs/>
                <w:color w:val="auto"/>
                <w:sz w:val="24"/>
              </w:rPr>
            </w:pPr>
            <w:r>
              <w:rPr>
                <w:rFonts w:eastAsiaTheme="minorHAnsi"/>
                <w:bCs/>
                <w:color w:val="auto"/>
                <w:sz w:val="24"/>
              </w:rPr>
              <w:t>Felton Industries Product Guide magazine.</w:t>
            </w:r>
          </w:p>
          <w:p w:rsidR="0071538F" w:rsidRDefault="0071538F" w:rsidP="00691C74">
            <w:pPr>
              <w:pStyle w:val="ListParagraph"/>
              <w:numPr>
                <w:ilvl w:val="0"/>
                <w:numId w:val="2"/>
              </w:numPr>
              <w:spacing w:after="120" w:line="240" w:lineRule="auto"/>
              <w:rPr>
                <w:rFonts w:eastAsiaTheme="minorHAnsi"/>
                <w:bCs/>
                <w:color w:val="auto"/>
                <w:sz w:val="24"/>
              </w:rPr>
            </w:pPr>
            <w:r>
              <w:rPr>
                <w:rFonts w:eastAsiaTheme="minorHAnsi"/>
                <w:bCs/>
                <w:color w:val="auto"/>
                <w:sz w:val="24"/>
              </w:rPr>
              <w:t>Alpaca Trivia Night</w:t>
            </w:r>
          </w:p>
          <w:p w:rsidR="00F107A4" w:rsidRPr="00030DEF" w:rsidRDefault="00F107A4" w:rsidP="00D77F41">
            <w:pPr>
              <w:spacing w:after="0" w:line="240" w:lineRule="auto"/>
              <w:rPr>
                <w:rFonts w:eastAsiaTheme="minorHAnsi"/>
                <w:b/>
                <w:bCs/>
                <w:color w:val="712818" w:themeColor="accent2" w:themeShade="BF"/>
                <w:sz w:val="28"/>
                <w:szCs w:val="28"/>
              </w:rPr>
            </w:pPr>
            <w:r w:rsidRPr="007C446F">
              <w:rPr>
                <w:rFonts w:eastAsiaTheme="minorHAnsi"/>
                <w:b/>
                <w:bCs/>
                <w:color w:val="712818" w:themeColor="accent2" w:themeShade="BF"/>
                <w:sz w:val="28"/>
                <w:szCs w:val="28"/>
              </w:rPr>
              <w:t>General Business</w:t>
            </w:r>
          </w:p>
          <w:bookmarkEnd w:id="0"/>
          <w:p w:rsidR="000D41B8" w:rsidRPr="0071538F" w:rsidRDefault="0071538F" w:rsidP="000D41B8">
            <w:pPr>
              <w:pStyle w:val="ListParagraph"/>
              <w:numPr>
                <w:ilvl w:val="0"/>
                <w:numId w:val="2"/>
              </w:numPr>
              <w:spacing w:after="0" w:line="240" w:lineRule="auto"/>
              <w:ind w:left="714" w:hanging="357"/>
              <w:rPr>
                <w:rFonts w:eastAsiaTheme="minorHAnsi"/>
                <w:b/>
                <w:bCs/>
                <w:color w:val="auto"/>
                <w:sz w:val="28"/>
                <w:szCs w:val="28"/>
              </w:rPr>
            </w:pPr>
            <w:r>
              <w:rPr>
                <w:rFonts w:eastAsiaTheme="minorHAnsi"/>
                <w:bCs/>
                <w:color w:val="auto"/>
                <w:sz w:val="24"/>
              </w:rPr>
              <w:t>Liz congratulated Foty on his presentation at the Youth Unemployment and Jobs Forum.  The presentation was well received by all and focused on the lack of transportation and TAFE programs for local students.</w:t>
            </w:r>
          </w:p>
          <w:p w:rsidR="0071538F" w:rsidRPr="0071538F" w:rsidRDefault="0071538F" w:rsidP="000D41B8">
            <w:pPr>
              <w:pStyle w:val="ListParagraph"/>
              <w:numPr>
                <w:ilvl w:val="0"/>
                <w:numId w:val="2"/>
              </w:numPr>
              <w:spacing w:after="0" w:line="240" w:lineRule="auto"/>
              <w:ind w:left="714" w:hanging="357"/>
              <w:rPr>
                <w:rFonts w:eastAsiaTheme="minorHAnsi"/>
                <w:b/>
                <w:bCs/>
                <w:color w:val="auto"/>
                <w:sz w:val="28"/>
                <w:szCs w:val="28"/>
              </w:rPr>
            </w:pPr>
            <w:r>
              <w:rPr>
                <w:rFonts w:eastAsiaTheme="minorHAnsi"/>
                <w:bCs/>
                <w:color w:val="auto"/>
                <w:sz w:val="24"/>
              </w:rPr>
              <w:t>Liz encouraged everyone to attend the Alpaca Trivia Night 30 March 7pm at The Huskisson.</w:t>
            </w:r>
          </w:p>
          <w:p w:rsidR="0071538F" w:rsidRPr="0071538F" w:rsidRDefault="0071538F" w:rsidP="000D41B8">
            <w:pPr>
              <w:pStyle w:val="ListParagraph"/>
              <w:numPr>
                <w:ilvl w:val="0"/>
                <w:numId w:val="2"/>
              </w:numPr>
              <w:spacing w:after="0" w:line="240" w:lineRule="auto"/>
              <w:ind w:left="714" w:hanging="357"/>
              <w:rPr>
                <w:rFonts w:eastAsiaTheme="minorHAnsi"/>
                <w:b/>
                <w:bCs/>
                <w:color w:val="auto"/>
                <w:sz w:val="28"/>
                <w:szCs w:val="28"/>
              </w:rPr>
            </w:pPr>
            <w:r>
              <w:rPr>
                <w:rFonts w:eastAsiaTheme="minorHAnsi"/>
                <w:bCs/>
                <w:color w:val="auto"/>
                <w:sz w:val="24"/>
              </w:rPr>
              <w:lastRenderedPageBreak/>
              <w:t xml:space="preserve">Peter </w:t>
            </w:r>
            <w:r w:rsidR="00311855">
              <w:rPr>
                <w:rFonts w:eastAsiaTheme="minorHAnsi"/>
                <w:bCs/>
                <w:color w:val="auto"/>
                <w:sz w:val="24"/>
              </w:rPr>
              <w:t>encouraged all to attend the</w:t>
            </w:r>
            <w:r>
              <w:rPr>
                <w:rFonts w:eastAsiaTheme="minorHAnsi"/>
                <w:bCs/>
                <w:color w:val="auto"/>
                <w:sz w:val="24"/>
              </w:rPr>
              <w:t xml:space="preserve"> </w:t>
            </w:r>
            <w:r w:rsidR="00F55AE2">
              <w:rPr>
                <w:rFonts w:eastAsiaTheme="minorHAnsi"/>
                <w:bCs/>
                <w:color w:val="auto"/>
                <w:sz w:val="24"/>
              </w:rPr>
              <w:t xml:space="preserve">‘Say no to Plastic’ Fundraiser </w:t>
            </w:r>
            <w:r>
              <w:rPr>
                <w:rFonts w:eastAsiaTheme="minorHAnsi"/>
                <w:bCs/>
                <w:color w:val="auto"/>
                <w:sz w:val="24"/>
              </w:rPr>
              <w:t xml:space="preserve">Trivia </w:t>
            </w:r>
            <w:r w:rsidR="00F55AE2">
              <w:rPr>
                <w:rFonts w:eastAsiaTheme="minorHAnsi"/>
                <w:bCs/>
                <w:color w:val="auto"/>
                <w:sz w:val="24"/>
              </w:rPr>
              <w:t>N</w:t>
            </w:r>
            <w:r>
              <w:rPr>
                <w:rFonts w:eastAsiaTheme="minorHAnsi"/>
                <w:bCs/>
                <w:color w:val="auto"/>
                <w:sz w:val="24"/>
              </w:rPr>
              <w:t>ight.  Huskisson Hall 7 April 6pm.</w:t>
            </w:r>
          </w:p>
          <w:p w:rsidR="00F55AE2" w:rsidRPr="00F55AE2" w:rsidRDefault="00F55AE2" w:rsidP="000D41B8">
            <w:pPr>
              <w:pStyle w:val="ListParagraph"/>
              <w:numPr>
                <w:ilvl w:val="0"/>
                <w:numId w:val="2"/>
              </w:numPr>
              <w:spacing w:after="0" w:line="240" w:lineRule="auto"/>
              <w:ind w:left="714" w:hanging="357"/>
              <w:rPr>
                <w:rFonts w:eastAsiaTheme="minorHAnsi"/>
                <w:b/>
                <w:bCs/>
                <w:color w:val="auto"/>
                <w:sz w:val="28"/>
                <w:szCs w:val="28"/>
              </w:rPr>
            </w:pPr>
            <w:r>
              <w:rPr>
                <w:rFonts w:eastAsiaTheme="minorHAnsi"/>
                <w:bCs/>
                <w:color w:val="auto"/>
                <w:sz w:val="24"/>
              </w:rPr>
              <w:t>Fundraiser movie ‘Bag It’ to support ‘Say No to Plastic’ campaign – Monday 27 March 7pm.</w:t>
            </w:r>
          </w:p>
          <w:p w:rsidR="00F55AE2" w:rsidRPr="00F55AE2" w:rsidRDefault="00F55AE2" w:rsidP="000D41B8">
            <w:pPr>
              <w:pStyle w:val="ListParagraph"/>
              <w:numPr>
                <w:ilvl w:val="0"/>
                <w:numId w:val="2"/>
              </w:numPr>
              <w:spacing w:after="0" w:line="240" w:lineRule="auto"/>
              <w:ind w:left="714" w:hanging="357"/>
              <w:rPr>
                <w:rFonts w:eastAsiaTheme="minorHAnsi"/>
                <w:b/>
                <w:bCs/>
                <w:color w:val="auto"/>
                <w:sz w:val="28"/>
                <w:szCs w:val="28"/>
              </w:rPr>
            </w:pPr>
            <w:r>
              <w:rPr>
                <w:rFonts w:eastAsiaTheme="minorHAnsi"/>
                <w:bCs/>
                <w:color w:val="auto"/>
                <w:sz w:val="24"/>
              </w:rPr>
              <w:t>Jenny congratulated the school on the introduction of the water filling stations.</w:t>
            </w:r>
          </w:p>
          <w:p w:rsidR="00F55AE2" w:rsidRDefault="00F55AE2" w:rsidP="00F55AE2">
            <w:pPr>
              <w:pStyle w:val="ListParagraph"/>
              <w:numPr>
                <w:ilvl w:val="0"/>
                <w:numId w:val="2"/>
              </w:numPr>
              <w:spacing w:after="120" w:line="240" w:lineRule="auto"/>
              <w:rPr>
                <w:rFonts w:eastAsiaTheme="minorHAnsi"/>
                <w:bCs/>
                <w:color w:val="auto"/>
                <w:sz w:val="24"/>
              </w:rPr>
            </w:pPr>
            <w:r>
              <w:rPr>
                <w:rFonts w:eastAsiaTheme="minorHAnsi"/>
                <w:bCs/>
                <w:color w:val="auto"/>
                <w:sz w:val="24"/>
              </w:rPr>
              <w:t xml:space="preserve">Jenny advised that Kerry will retire from the canteen at the end of June.  </w:t>
            </w:r>
          </w:p>
          <w:p w:rsidR="00F55AE2" w:rsidRPr="00F55AE2" w:rsidRDefault="00F55AE2" w:rsidP="00F55AE2">
            <w:pPr>
              <w:pStyle w:val="ListParagraph"/>
              <w:numPr>
                <w:ilvl w:val="0"/>
                <w:numId w:val="12"/>
              </w:numPr>
              <w:spacing w:after="120" w:line="240" w:lineRule="auto"/>
              <w:rPr>
                <w:rFonts w:eastAsiaTheme="minorHAnsi"/>
                <w:bCs/>
                <w:color w:val="auto"/>
                <w:sz w:val="24"/>
              </w:rPr>
            </w:pPr>
            <w:r w:rsidRPr="00F55AE2">
              <w:rPr>
                <w:rFonts w:eastAsiaTheme="minorHAnsi"/>
                <w:bCs/>
                <w:color w:val="auto"/>
                <w:sz w:val="24"/>
              </w:rPr>
              <w:t>Motion to utilise Kerry’s hours by existing staff.</w:t>
            </w:r>
          </w:p>
          <w:p w:rsidR="00F55AE2" w:rsidRPr="00F55AE2" w:rsidRDefault="00F55AE2" w:rsidP="00F55AE2">
            <w:pPr>
              <w:pStyle w:val="ListParagraph"/>
              <w:numPr>
                <w:ilvl w:val="0"/>
                <w:numId w:val="12"/>
              </w:numPr>
              <w:spacing w:after="120" w:line="240" w:lineRule="auto"/>
              <w:rPr>
                <w:rFonts w:eastAsiaTheme="minorHAnsi"/>
                <w:bCs/>
                <w:color w:val="auto"/>
                <w:sz w:val="24"/>
              </w:rPr>
            </w:pPr>
            <w:r w:rsidRPr="00F55AE2">
              <w:rPr>
                <w:rFonts w:eastAsiaTheme="minorHAnsi"/>
                <w:bCs/>
                <w:color w:val="auto"/>
                <w:sz w:val="24"/>
              </w:rPr>
              <w:t>Motion moved by Jenny.</w:t>
            </w:r>
          </w:p>
          <w:p w:rsidR="00F55AE2" w:rsidRPr="00F55AE2" w:rsidRDefault="00F55AE2" w:rsidP="00F55AE2">
            <w:pPr>
              <w:pStyle w:val="ListParagraph"/>
              <w:numPr>
                <w:ilvl w:val="0"/>
                <w:numId w:val="12"/>
              </w:numPr>
              <w:spacing w:after="120" w:line="240" w:lineRule="auto"/>
              <w:rPr>
                <w:rFonts w:eastAsiaTheme="minorHAnsi"/>
                <w:bCs/>
                <w:color w:val="auto"/>
                <w:sz w:val="24"/>
              </w:rPr>
            </w:pPr>
            <w:r w:rsidRPr="00F55AE2">
              <w:rPr>
                <w:rFonts w:eastAsiaTheme="minorHAnsi"/>
                <w:bCs/>
                <w:color w:val="auto"/>
                <w:sz w:val="24"/>
              </w:rPr>
              <w:t>All in favour.</w:t>
            </w:r>
          </w:p>
          <w:p w:rsidR="00F55AE2" w:rsidRDefault="00F55AE2" w:rsidP="00F55AE2">
            <w:pPr>
              <w:pStyle w:val="ListParagraph"/>
              <w:numPr>
                <w:ilvl w:val="0"/>
                <w:numId w:val="2"/>
              </w:numPr>
              <w:spacing w:after="120" w:line="240" w:lineRule="auto"/>
              <w:rPr>
                <w:rFonts w:eastAsiaTheme="minorHAnsi"/>
                <w:bCs/>
                <w:color w:val="auto"/>
                <w:sz w:val="24"/>
              </w:rPr>
            </w:pPr>
            <w:r>
              <w:rPr>
                <w:rFonts w:eastAsiaTheme="minorHAnsi"/>
                <w:bCs/>
                <w:color w:val="auto"/>
                <w:sz w:val="24"/>
              </w:rPr>
              <w:t>Motion moved for the P&amp;C to fund a $250 farewell gift for Kerry.</w:t>
            </w:r>
          </w:p>
          <w:p w:rsidR="00F55AE2" w:rsidRPr="00F55AE2" w:rsidRDefault="00F55AE2" w:rsidP="00F55AE2">
            <w:pPr>
              <w:pStyle w:val="ListParagraph"/>
              <w:numPr>
                <w:ilvl w:val="0"/>
                <w:numId w:val="13"/>
              </w:numPr>
              <w:spacing w:after="120" w:line="240" w:lineRule="auto"/>
              <w:rPr>
                <w:rFonts w:eastAsiaTheme="minorHAnsi"/>
                <w:bCs/>
                <w:color w:val="auto"/>
                <w:sz w:val="24"/>
              </w:rPr>
            </w:pPr>
            <w:r w:rsidRPr="00F55AE2">
              <w:rPr>
                <w:rFonts w:eastAsiaTheme="minorHAnsi"/>
                <w:bCs/>
                <w:color w:val="auto"/>
                <w:sz w:val="24"/>
              </w:rPr>
              <w:t>Motion moved by Jenny.</w:t>
            </w:r>
          </w:p>
          <w:p w:rsidR="00F55AE2" w:rsidRPr="00F55AE2" w:rsidRDefault="00F55AE2" w:rsidP="00F55AE2">
            <w:pPr>
              <w:pStyle w:val="ListParagraph"/>
              <w:numPr>
                <w:ilvl w:val="0"/>
                <w:numId w:val="13"/>
              </w:numPr>
              <w:spacing w:after="120" w:line="240" w:lineRule="auto"/>
              <w:rPr>
                <w:rFonts w:eastAsiaTheme="minorHAnsi"/>
                <w:bCs/>
                <w:color w:val="auto"/>
                <w:sz w:val="24"/>
              </w:rPr>
            </w:pPr>
            <w:r w:rsidRPr="00F55AE2">
              <w:rPr>
                <w:rFonts w:eastAsiaTheme="minorHAnsi"/>
                <w:bCs/>
                <w:color w:val="auto"/>
                <w:sz w:val="24"/>
              </w:rPr>
              <w:t>Seconded by Paul Taylor.</w:t>
            </w:r>
          </w:p>
          <w:p w:rsidR="00DB07F5" w:rsidRPr="00DB07F5" w:rsidRDefault="00F55AE2" w:rsidP="000D41B8">
            <w:pPr>
              <w:pStyle w:val="ListParagraph"/>
              <w:numPr>
                <w:ilvl w:val="0"/>
                <w:numId w:val="2"/>
              </w:numPr>
              <w:spacing w:after="0" w:line="240" w:lineRule="auto"/>
              <w:ind w:left="714" w:hanging="357"/>
              <w:rPr>
                <w:rFonts w:eastAsiaTheme="minorHAnsi"/>
                <w:b/>
                <w:bCs/>
                <w:color w:val="auto"/>
                <w:sz w:val="28"/>
                <w:szCs w:val="28"/>
              </w:rPr>
            </w:pPr>
            <w:r>
              <w:rPr>
                <w:rFonts w:eastAsiaTheme="minorHAnsi"/>
                <w:bCs/>
                <w:color w:val="auto"/>
                <w:sz w:val="24"/>
              </w:rPr>
              <w:t>Jenny to investigate an EFTPOS machine for the Canteen.  Mary is concerned that EFTPOS transactions will cause delays.</w:t>
            </w:r>
          </w:p>
          <w:p w:rsidR="0071538F" w:rsidRPr="00DB07F5" w:rsidRDefault="00DB07F5" w:rsidP="000D41B8">
            <w:pPr>
              <w:pStyle w:val="ListParagraph"/>
              <w:numPr>
                <w:ilvl w:val="0"/>
                <w:numId w:val="2"/>
              </w:numPr>
              <w:spacing w:after="0" w:line="240" w:lineRule="auto"/>
              <w:ind w:left="714" w:hanging="357"/>
              <w:rPr>
                <w:rFonts w:eastAsiaTheme="minorHAnsi"/>
                <w:b/>
                <w:bCs/>
                <w:color w:val="auto"/>
                <w:sz w:val="28"/>
                <w:szCs w:val="28"/>
              </w:rPr>
            </w:pPr>
            <w:r>
              <w:rPr>
                <w:rFonts w:eastAsiaTheme="minorHAnsi"/>
                <w:bCs/>
                <w:color w:val="auto"/>
                <w:sz w:val="24"/>
              </w:rPr>
              <w:t>Jenny reported that Mary uses her personal credit card to purchase goods for the canteen.  All agreed Jenny should apply for a ‘Canteen’ credit card.</w:t>
            </w:r>
          </w:p>
          <w:p w:rsidR="00DB07F5" w:rsidRPr="003C638E" w:rsidRDefault="00DB07F5" w:rsidP="000D41B8">
            <w:pPr>
              <w:pStyle w:val="ListParagraph"/>
              <w:numPr>
                <w:ilvl w:val="0"/>
                <w:numId w:val="2"/>
              </w:numPr>
              <w:spacing w:after="0" w:line="240" w:lineRule="auto"/>
              <w:ind w:left="714" w:hanging="357"/>
              <w:rPr>
                <w:rFonts w:eastAsiaTheme="minorHAnsi"/>
                <w:b/>
                <w:bCs/>
                <w:color w:val="auto"/>
                <w:sz w:val="28"/>
                <w:szCs w:val="28"/>
              </w:rPr>
            </w:pPr>
            <w:r>
              <w:rPr>
                <w:rFonts w:eastAsiaTheme="minorHAnsi"/>
                <w:bCs/>
                <w:color w:val="auto"/>
                <w:sz w:val="24"/>
              </w:rPr>
              <w:t>Jenny agreed to collect all future P&amp;C correspondence.</w:t>
            </w:r>
          </w:p>
          <w:p w:rsidR="003C638E" w:rsidRPr="003C638E" w:rsidRDefault="003C638E" w:rsidP="000D41B8">
            <w:pPr>
              <w:pStyle w:val="ListParagraph"/>
              <w:numPr>
                <w:ilvl w:val="0"/>
                <w:numId w:val="2"/>
              </w:numPr>
              <w:spacing w:after="0" w:line="240" w:lineRule="auto"/>
              <w:ind w:left="714" w:hanging="357"/>
              <w:rPr>
                <w:rFonts w:eastAsiaTheme="minorHAnsi"/>
                <w:b/>
                <w:bCs/>
                <w:color w:val="auto"/>
                <w:sz w:val="28"/>
                <w:szCs w:val="28"/>
              </w:rPr>
            </w:pPr>
            <w:r>
              <w:rPr>
                <w:rFonts w:eastAsiaTheme="minorHAnsi"/>
                <w:bCs/>
                <w:color w:val="auto"/>
                <w:sz w:val="24"/>
              </w:rPr>
              <w:t>Peter received a letter from a Year 7 parent concerned about the lack of communication between the school and parents.   Discussion continued about introducing School Bag app.  Steve Glenday agreed to look at trialing the app for Year 7 students.</w:t>
            </w:r>
          </w:p>
          <w:p w:rsidR="003C638E" w:rsidRPr="003C638E" w:rsidRDefault="003C638E" w:rsidP="000D41B8">
            <w:pPr>
              <w:pStyle w:val="ListParagraph"/>
              <w:numPr>
                <w:ilvl w:val="0"/>
                <w:numId w:val="2"/>
              </w:numPr>
              <w:spacing w:after="0" w:line="240" w:lineRule="auto"/>
              <w:ind w:left="714" w:hanging="357"/>
              <w:rPr>
                <w:rFonts w:eastAsiaTheme="minorHAnsi"/>
                <w:b/>
                <w:bCs/>
                <w:color w:val="auto"/>
                <w:sz w:val="28"/>
                <w:szCs w:val="28"/>
              </w:rPr>
            </w:pPr>
            <w:r>
              <w:rPr>
                <w:rFonts w:eastAsiaTheme="minorHAnsi"/>
                <w:bCs/>
                <w:color w:val="auto"/>
                <w:sz w:val="24"/>
              </w:rPr>
              <w:t>Peter raised the issue of lack of cheque signatories now that he and Rosana are no longer P&amp;C members.</w:t>
            </w:r>
          </w:p>
          <w:p w:rsidR="003C638E" w:rsidRPr="003C638E" w:rsidRDefault="003C638E" w:rsidP="000D41B8">
            <w:pPr>
              <w:pStyle w:val="ListParagraph"/>
              <w:numPr>
                <w:ilvl w:val="0"/>
                <w:numId w:val="2"/>
              </w:numPr>
              <w:spacing w:after="0" w:line="240" w:lineRule="auto"/>
              <w:ind w:left="714" w:hanging="357"/>
              <w:rPr>
                <w:rFonts w:eastAsiaTheme="minorHAnsi"/>
                <w:b/>
                <w:bCs/>
                <w:color w:val="auto"/>
                <w:sz w:val="28"/>
                <w:szCs w:val="28"/>
              </w:rPr>
            </w:pPr>
            <w:r>
              <w:rPr>
                <w:rFonts w:eastAsiaTheme="minorHAnsi"/>
                <w:bCs/>
                <w:color w:val="auto"/>
                <w:sz w:val="24"/>
              </w:rPr>
              <w:t>Foty offered to run Parent Information sessions during 2017.</w:t>
            </w:r>
          </w:p>
          <w:p w:rsidR="003C638E" w:rsidRPr="003C638E" w:rsidRDefault="003C638E" w:rsidP="000D41B8">
            <w:pPr>
              <w:pStyle w:val="ListParagraph"/>
              <w:numPr>
                <w:ilvl w:val="0"/>
                <w:numId w:val="2"/>
              </w:numPr>
              <w:spacing w:after="0" w:line="240" w:lineRule="auto"/>
              <w:ind w:left="714" w:hanging="357"/>
              <w:rPr>
                <w:rFonts w:eastAsiaTheme="minorHAnsi"/>
                <w:b/>
                <w:bCs/>
                <w:color w:val="auto"/>
                <w:sz w:val="28"/>
                <w:szCs w:val="28"/>
              </w:rPr>
            </w:pPr>
            <w:r>
              <w:rPr>
                <w:rFonts w:eastAsiaTheme="minorHAnsi"/>
                <w:bCs/>
                <w:color w:val="auto"/>
                <w:sz w:val="24"/>
              </w:rPr>
              <w:t xml:space="preserve">Peter noted that there may be no working committee after tonight’s AGM due to lack of </w:t>
            </w:r>
            <w:r w:rsidR="00C72929">
              <w:rPr>
                <w:rFonts w:eastAsiaTheme="minorHAnsi"/>
                <w:bCs/>
                <w:color w:val="auto"/>
                <w:sz w:val="24"/>
              </w:rPr>
              <w:t xml:space="preserve">position </w:t>
            </w:r>
            <w:r>
              <w:rPr>
                <w:rFonts w:eastAsiaTheme="minorHAnsi"/>
                <w:bCs/>
                <w:color w:val="auto"/>
                <w:sz w:val="24"/>
              </w:rPr>
              <w:t xml:space="preserve">nominations.  Steve added that the P&amp;C runs the canteen and if it were to dissolve the School would take over the management and this would result in a new system and possible issues with </w:t>
            </w:r>
            <w:r w:rsidR="00715B24">
              <w:rPr>
                <w:rFonts w:eastAsiaTheme="minorHAnsi"/>
                <w:bCs/>
                <w:color w:val="auto"/>
                <w:sz w:val="24"/>
              </w:rPr>
              <w:t xml:space="preserve">the </w:t>
            </w:r>
            <w:r>
              <w:rPr>
                <w:rFonts w:eastAsiaTheme="minorHAnsi"/>
                <w:bCs/>
                <w:color w:val="auto"/>
                <w:sz w:val="24"/>
              </w:rPr>
              <w:t>superannuation</w:t>
            </w:r>
            <w:r w:rsidR="00715B24">
              <w:rPr>
                <w:rFonts w:eastAsiaTheme="minorHAnsi"/>
                <w:bCs/>
                <w:color w:val="auto"/>
                <w:sz w:val="24"/>
              </w:rPr>
              <w:t xml:space="preserve"> for the canteen staff</w:t>
            </w:r>
            <w:r>
              <w:rPr>
                <w:rFonts w:eastAsiaTheme="minorHAnsi"/>
                <w:bCs/>
                <w:color w:val="auto"/>
                <w:sz w:val="24"/>
              </w:rPr>
              <w:t>.</w:t>
            </w:r>
          </w:p>
          <w:p w:rsidR="003C638E" w:rsidRPr="00012045" w:rsidRDefault="003C638E" w:rsidP="000D41B8">
            <w:pPr>
              <w:pStyle w:val="ListParagraph"/>
              <w:numPr>
                <w:ilvl w:val="0"/>
                <w:numId w:val="2"/>
              </w:numPr>
              <w:spacing w:after="0" w:line="240" w:lineRule="auto"/>
              <w:ind w:left="714" w:hanging="357"/>
              <w:rPr>
                <w:rFonts w:eastAsiaTheme="minorHAnsi"/>
                <w:b/>
                <w:bCs/>
                <w:color w:val="auto"/>
                <w:sz w:val="28"/>
                <w:szCs w:val="28"/>
              </w:rPr>
            </w:pPr>
            <w:r>
              <w:rPr>
                <w:rFonts w:eastAsiaTheme="minorHAnsi"/>
                <w:bCs/>
                <w:color w:val="auto"/>
                <w:sz w:val="24"/>
              </w:rPr>
              <w:t>Jenny suggested reintroducing parent information sessions w</w:t>
            </w:r>
            <w:r w:rsidR="00012045">
              <w:rPr>
                <w:rFonts w:eastAsiaTheme="minorHAnsi"/>
                <w:bCs/>
                <w:color w:val="auto"/>
                <w:sz w:val="24"/>
              </w:rPr>
              <w:t xml:space="preserve">ith P&amp;C meetings.  All agreed </w:t>
            </w:r>
            <w:r w:rsidR="00055F7A">
              <w:rPr>
                <w:rFonts w:eastAsiaTheme="minorHAnsi"/>
                <w:bCs/>
                <w:color w:val="auto"/>
                <w:sz w:val="24"/>
              </w:rPr>
              <w:t xml:space="preserve">to </w:t>
            </w:r>
            <w:r w:rsidR="00012045">
              <w:rPr>
                <w:rFonts w:eastAsiaTheme="minorHAnsi"/>
                <w:bCs/>
                <w:color w:val="auto"/>
                <w:sz w:val="24"/>
              </w:rPr>
              <w:t>the following format:</w:t>
            </w:r>
          </w:p>
          <w:p w:rsidR="00012045" w:rsidRPr="00012045" w:rsidRDefault="00012045" w:rsidP="00012045">
            <w:pPr>
              <w:pStyle w:val="ListParagraph"/>
              <w:numPr>
                <w:ilvl w:val="0"/>
                <w:numId w:val="7"/>
              </w:numPr>
              <w:spacing w:after="0" w:line="240" w:lineRule="auto"/>
              <w:rPr>
                <w:rFonts w:eastAsiaTheme="minorHAnsi"/>
                <w:b/>
                <w:bCs/>
                <w:color w:val="auto"/>
                <w:sz w:val="28"/>
                <w:szCs w:val="28"/>
              </w:rPr>
            </w:pPr>
            <w:r>
              <w:rPr>
                <w:rFonts w:eastAsiaTheme="minorHAnsi"/>
                <w:bCs/>
                <w:color w:val="auto"/>
                <w:sz w:val="24"/>
              </w:rPr>
              <w:t>Meetings held once per term</w:t>
            </w:r>
          </w:p>
          <w:p w:rsidR="00012045" w:rsidRPr="00012045" w:rsidRDefault="00012045" w:rsidP="00012045">
            <w:pPr>
              <w:pStyle w:val="ListParagraph"/>
              <w:numPr>
                <w:ilvl w:val="0"/>
                <w:numId w:val="7"/>
              </w:numPr>
              <w:spacing w:after="0" w:line="240" w:lineRule="auto"/>
              <w:rPr>
                <w:rFonts w:eastAsiaTheme="minorHAnsi"/>
                <w:b/>
                <w:bCs/>
                <w:color w:val="auto"/>
                <w:sz w:val="28"/>
                <w:szCs w:val="28"/>
              </w:rPr>
            </w:pPr>
            <w:r>
              <w:rPr>
                <w:rFonts w:eastAsiaTheme="minorHAnsi"/>
                <w:bCs/>
                <w:color w:val="auto"/>
                <w:sz w:val="24"/>
              </w:rPr>
              <w:t>Meetings start at 6pm</w:t>
            </w:r>
          </w:p>
          <w:p w:rsidR="00012045" w:rsidRPr="00012045" w:rsidRDefault="00012045" w:rsidP="00012045">
            <w:pPr>
              <w:pStyle w:val="ListParagraph"/>
              <w:numPr>
                <w:ilvl w:val="0"/>
                <w:numId w:val="7"/>
              </w:numPr>
              <w:spacing w:after="0" w:line="240" w:lineRule="auto"/>
              <w:rPr>
                <w:rFonts w:eastAsiaTheme="minorHAnsi"/>
                <w:b/>
                <w:bCs/>
                <w:color w:val="auto"/>
                <w:sz w:val="28"/>
                <w:szCs w:val="28"/>
              </w:rPr>
            </w:pPr>
            <w:r>
              <w:rPr>
                <w:rFonts w:eastAsiaTheme="minorHAnsi"/>
                <w:bCs/>
                <w:color w:val="auto"/>
                <w:sz w:val="24"/>
              </w:rPr>
              <w:t>Begin with a 10min summary of the P&amp;C functions</w:t>
            </w:r>
          </w:p>
          <w:p w:rsidR="00012045" w:rsidRPr="00012045" w:rsidRDefault="00012045" w:rsidP="00012045">
            <w:pPr>
              <w:pStyle w:val="ListParagraph"/>
              <w:numPr>
                <w:ilvl w:val="0"/>
                <w:numId w:val="7"/>
              </w:numPr>
              <w:spacing w:after="0" w:line="240" w:lineRule="auto"/>
              <w:rPr>
                <w:rFonts w:eastAsiaTheme="minorHAnsi"/>
                <w:b/>
                <w:bCs/>
                <w:color w:val="auto"/>
                <w:sz w:val="28"/>
                <w:szCs w:val="28"/>
              </w:rPr>
            </w:pPr>
            <w:r>
              <w:rPr>
                <w:rFonts w:eastAsiaTheme="minorHAnsi"/>
                <w:bCs/>
                <w:color w:val="auto"/>
                <w:sz w:val="24"/>
              </w:rPr>
              <w:t>Brief summary of the school highlights for that Term</w:t>
            </w:r>
          </w:p>
          <w:p w:rsidR="00012045" w:rsidRPr="00012045" w:rsidRDefault="00012045" w:rsidP="00012045">
            <w:pPr>
              <w:pStyle w:val="ListParagraph"/>
              <w:numPr>
                <w:ilvl w:val="0"/>
                <w:numId w:val="7"/>
              </w:numPr>
              <w:spacing w:after="0" w:line="240" w:lineRule="auto"/>
              <w:rPr>
                <w:rFonts w:eastAsiaTheme="minorHAnsi"/>
                <w:b/>
                <w:bCs/>
                <w:color w:val="auto"/>
                <w:sz w:val="28"/>
                <w:szCs w:val="28"/>
              </w:rPr>
            </w:pPr>
            <w:r>
              <w:rPr>
                <w:rFonts w:eastAsiaTheme="minorHAnsi"/>
                <w:bCs/>
                <w:color w:val="auto"/>
                <w:sz w:val="24"/>
              </w:rPr>
              <w:t>Reports tabled</w:t>
            </w:r>
          </w:p>
          <w:p w:rsidR="00012045" w:rsidRPr="00012045" w:rsidRDefault="00012045" w:rsidP="00012045">
            <w:pPr>
              <w:pStyle w:val="ListParagraph"/>
              <w:numPr>
                <w:ilvl w:val="0"/>
                <w:numId w:val="7"/>
              </w:numPr>
              <w:spacing w:after="0" w:line="240" w:lineRule="auto"/>
              <w:rPr>
                <w:rFonts w:eastAsiaTheme="minorHAnsi"/>
                <w:b/>
                <w:bCs/>
                <w:color w:val="auto"/>
                <w:sz w:val="28"/>
                <w:szCs w:val="28"/>
              </w:rPr>
            </w:pPr>
            <w:r>
              <w:rPr>
                <w:rFonts w:eastAsiaTheme="minorHAnsi"/>
                <w:bCs/>
                <w:color w:val="auto"/>
                <w:sz w:val="24"/>
              </w:rPr>
              <w:lastRenderedPageBreak/>
              <w:t>Concludes with Parent Information Session</w:t>
            </w:r>
          </w:p>
          <w:p w:rsidR="00012045" w:rsidRPr="00012045" w:rsidRDefault="00012045" w:rsidP="00012045">
            <w:pPr>
              <w:pStyle w:val="ListParagraph"/>
              <w:spacing w:after="0" w:line="240" w:lineRule="auto"/>
              <w:ind w:left="1080"/>
              <w:rPr>
                <w:rFonts w:eastAsiaTheme="minorHAnsi"/>
                <w:b/>
                <w:bCs/>
                <w:color w:val="auto"/>
                <w:sz w:val="28"/>
                <w:szCs w:val="28"/>
              </w:rPr>
            </w:pPr>
          </w:p>
          <w:p w:rsidR="00BE72DD" w:rsidRPr="00BE72DD" w:rsidRDefault="00BE72DD" w:rsidP="00055F7A">
            <w:pPr>
              <w:spacing w:after="0"/>
              <w:rPr>
                <w:rFonts w:eastAsiaTheme="minorHAnsi"/>
                <w:b/>
                <w:bCs/>
                <w:color w:val="auto"/>
                <w:sz w:val="28"/>
                <w:szCs w:val="28"/>
              </w:rPr>
            </w:pPr>
          </w:p>
        </w:tc>
        <w:tc>
          <w:tcPr>
            <w:tcW w:w="106" w:type="pct"/>
          </w:tcPr>
          <w:p w:rsidR="00F107A4" w:rsidRPr="00437A4E" w:rsidRDefault="00F107A4" w:rsidP="00F107A4">
            <w:pPr>
              <w:rPr>
                <w:b/>
                <w:color w:val="FF0000"/>
              </w:rPr>
            </w:pPr>
          </w:p>
        </w:tc>
        <w:tc>
          <w:tcPr>
            <w:tcW w:w="1719" w:type="pct"/>
          </w:tcPr>
          <w:p w:rsidR="00F107A4" w:rsidRPr="00437A4E" w:rsidRDefault="00F107A4" w:rsidP="00F107A4">
            <w:pPr>
              <w:pStyle w:val="BlockText"/>
              <w:rPr>
                <w:b/>
                <w:color w:val="FF0000"/>
              </w:rPr>
            </w:pPr>
          </w:p>
          <w:p w:rsidR="00F107A4" w:rsidRPr="00437A4E" w:rsidRDefault="00F107A4" w:rsidP="00F107A4">
            <w:pPr>
              <w:pStyle w:val="BlockText"/>
              <w:rPr>
                <w:b/>
                <w:color w:val="FF0000"/>
                <w:sz w:val="28"/>
                <w:szCs w:val="28"/>
              </w:rPr>
            </w:pPr>
          </w:p>
          <w:p w:rsidR="00F107A4" w:rsidRPr="00437A4E" w:rsidRDefault="00F107A4" w:rsidP="00F107A4">
            <w:pPr>
              <w:pStyle w:val="BlockText"/>
              <w:rPr>
                <w:b/>
                <w:color w:val="FF0000"/>
                <w:sz w:val="28"/>
                <w:szCs w:val="28"/>
              </w:rPr>
            </w:pPr>
          </w:p>
          <w:p w:rsidR="00F107A4" w:rsidRPr="00437A4E" w:rsidRDefault="00F107A4" w:rsidP="00F107A4">
            <w:pPr>
              <w:pStyle w:val="BlockText"/>
              <w:rPr>
                <w:b/>
                <w:color w:val="FF0000"/>
                <w:sz w:val="28"/>
                <w:szCs w:val="28"/>
              </w:rPr>
            </w:pPr>
          </w:p>
          <w:p w:rsidR="00F107A4" w:rsidRPr="00437A4E" w:rsidRDefault="00F107A4" w:rsidP="00F107A4">
            <w:pPr>
              <w:pStyle w:val="BlockText"/>
              <w:rPr>
                <w:b/>
                <w:color w:val="FF0000"/>
                <w:sz w:val="28"/>
                <w:szCs w:val="28"/>
              </w:rPr>
            </w:pPr>
          </w:p>
          <w:p w:rsidR="00F107A4" w:rsidRPr="00437A4E" w:rsidRDefault="00F107A4" w:rsidP="00F107A4">
            <w:pPr>
              <w:pStyle w:val="BlockText"/>
              <w:rPr>
                <w:b/>
                <w:color w:val="FF0000"/>
                <w:sz w:val="28"/>
                <w:szCs w:val="28"/>
              </w:rPr>
            </w:pPr>
          </w:p>
          <w:p w:rsidR="00C546E1" w:rsidRDefault="00C546E1" w:rsidP="00F107A4">
            <w:pPr>
              <w:pStyle w:val="BlockText"/>
              <w:rPr>
                <w:b/>
                <w:color w:val="FF0000"/>
                <w:sz w:val="24"/>
              </w:rPr>
            </w:pPr>
          </w:p>
          <w:p w:rsidR="00F107A4" w:rsidRPr="003544B5" w:rsidRDefault="00AE1C97" w:rsidP="00F107A4">
            <w:pPr>
              <w:pStyle w:val="BlockText"/>
              <w:rPr>
                <w:b/>
                <w:color w:val="FF0000"/>
                <w:sz w:val="24"/>
              </w:rPr>
            </w:pPr>
            <w:r>
              <w:rPr>
                <w:b/>
                <w:color w:val="FF0000"/>
                <w:sz w:val="24"/>
              </w:rPr>
              <w:t>Cathy to complete cards and forward to Renee.</w:t>
            </w:r>
          </w:p>
          <w:p w:rsidR="00F107A4" w:rsidRPr="003544B5" w:rsidRDefault="00F107A4" w:rsidP="00F107A4">
            <w:pPr>
              <w:pStyle w:val="BlockText"/>
              <w:rPr>
                <w:b/>
                <w:color w:val="FF0000"/>
                <w:sz w:val="24"/>
              </w:rPr>
            </w:pPr>
          </w:p>
          <w:p w:rsidR="00F107A4" w:rsidRDefault="00F107A4" w:rsidP="00F107A4">
            <w:pPr>
              <w:pStyle w:val="BlockText"/>
              <w:rPr>
                <w:b/>
                <w:color w:val="FF0000"/>
                <w:sz w:val="24"/>
              </w:rPr>
            </w:pPr>
          </w:p>
          <w:p w:rsidR="00F107A4" w:rsidRDefault="00F107A4" w:rsidP="00F107A4">
            <w:pPr>
              <w:pStyle w:val="BlockText"/>
              <w:rPr>
                <w:b/>
                <w:color w:val="FF0000"/>
                <w:sz w:val="24"/>
              </w:rPr>
            </w:pPr>
          </w:p>
          <w:p w:rsidR="00F107A4" w:rsidRDefault="00F107A4" w:rsidP="00F107A4">
            <w:pPr>
              <w:pStyle w:val="BlockText"/>
              <w:rPr>
                <w:b/>
                <w:color w:val="FF0000"/>
                <w:sz w:val="24"/>
              </w:rPr>
            </w:pPr>
          </w:p>
          <w:p w:rsidR="00F107A4" w:rsidRDefault="00F107A4" w:rsidP="00F107A4">
            <w:pPr>
              <w:pStyle w:val="BlockText"/>
              <w:rPr>
                <w:b/>
                <w:color w:val="FF0000"/>
                <w:sz w:val="24"/>
              </w:rPr>
            </w:pPr>
          </w:p>
          <w:p w:rsidR="00F107A4" w:rsidRPr="00437A4E" w:rsidRDefault="00F107A4" w:rsidP="00F107A4">
            <w:pPr>
              <w:pStyle w:val="BlockText"/>
              <w:rPr>
                <w:b/>
                <w:color w:val="FF0000"/>
                <w:sz w:val="24"/>
              </w:rPr>
            </w:pPr>
          </w:p>
          <w:p w:rsidR="00F107A4" w:rsidRPr="00437A4E" w:rsidRDefault="00F107A4" w:rsidP="00F107A4">
            <w:pPr>
              <w:pStyle w:val="BlockText"/>
              <w:rPr>
                <w:b/>
                <w:color w:val="FF0000"/>
                <w:sz w:val="24"/>
              </w:rPr>
            </w:pPr>
          </w:p>
          <w:p w:rsidR="00F107A4" w:rsidRDefault="00F107A4" w:rsidP="00F107A4">
            <w:pPr>
              <w:pStyle w:val="BlockText"/>
              <w:rPr>
                <w:b/>
                <w:color w:val="FF0000"/>
                <w:sz w:val="24"/>
              </w:rPr>
            </w:pPr>
          </w:p>
          <w:p w:rsidR="00F107A4" w:rsidRDefault="00AE1C97" w:rsidP="00F107A4">
            <w:pPr>
              <w:pStyle w:val="BlockText"/>
              <w:rPr>
                <w:b/>
                <w:color w:val="FF0000"/>
                <w:sz w:val="24"/>
              </w:rPr>
            </w:pPr>
            <w:r>
              <w:rPr>
                <w:b/>
                <w:color w:val="FF0000"/>
                <w:sz w:val="24"/>
              </w:rPr>
              <w:t>Carried Over.</w:t>
            </w:r>
          </w:p>
          <w:p w:rsidR="00F107A4" w:rsidRDefault="00F107A4" w:rsidP="00F107A4">
            <w:pPr>
              <w:pStyle w:val="BlockText"/>
              <w:rPr>
                <w:b/>
                <w:color w:val="FF0000"/>
                <w:sz w:val="24"/>
              </w:rPr>
            </w:pPr>
          </w:p>
          <w:p w:rsidR="00F107A4" w:rsidRDefault="00F107A4" w:rsidP="00F107A4">
            <w:pPr>
              <w:pStyle w:val="BlockText"/>
              <w:rPr>
                <w:b/>
                <w:color w:val="FF0000"/>
                <w:sz w:val="24"/>
              </w:rPr>
            </w:pPr>
          </w:p>
          <w:p w:rsidR="00F107A4" w:rsidRDefault="00F107A4" w:rsidP="00F107A4">
            <w:pPr>
              <w:pStyle w:val="BlockText"/>
              <w:rPr>
                <w:b/>
                <w:color w:val="FF0000"/>
                <w:sz w:val="24"/>
              </w:rPr>
            </w:pPr>
          </w:p>
          <w:p w:rsidR="00F107A4" w:rsidRDefault="00F107A4" w:rsidP="00F107A4">
            <w:pPr>
              <w:pStyle w:val="BlockText"/>
              <w:rPr>
                <w:b/>
                <w:color w:val="FF0000"/>
                <w:sz w:val="24"/>
              </w:rPr>
            </w:pPr>
          </w:p>
          <w:p w:rsidR="00F107A4" w:rsidRDefault="00F107A4" w:rsidP="00F107A4">
            <w:pPr>
              <w:pStyle w:val="BlockText"/>
              <w:rPr>
                <w:b/>
                <w:color w:val="FF0000"/>
                <w:sz w:val="24"/>
              </w:rPr>
            </w:pPr>
          </w:p>
          <w:p w:rsidR="00F107A4" w:rsidRDefault="00F107A4" w:rsidP="00F107A4">
            <w:pPr>
              <w:pStyle w:val="BlockText"/>
              <w:rPr>
                <w:b/>
                <w:color w:val="FF0000"/>
                <w:sz w:val="24"/>
              </w:rPr>
            </w:pPr>
          </w:p>
          <w:p w:rsidR="00F107A4" w:rsidRDefault="00F107A4" w:rsidP="00F107A4">
            <w:pPr>
              <w:pStyle w:val="BlockText"/>
              <w:rPr>
                <w:b/>
                <w:color w:val="FF0000"/>
                <w:sz w:val="24"/>
              </w:rPr>
            </w:pPr>
          </w:p>
          <w:p w:rsidR="00F107A4" w:rsidRDefault="00F107A4" w:rsidP="00F107A4">
            <w:pPr>
              <w:pStyle w:val="BlockText"/>
              <w:rPr>
                <w:b/>
                <w:color w:val="FF0000"/>
                <w:sz w:val="24"/>
              </w:rPr>
            </w:pPr>
          </w:p>
          <w:p w:rsidR="00F107A4" w:rsidRDefault="00F107A4" w:rsidP="00F107A4">
            <w:pPr>
              <w:pStyle w:val="BlockText"/>
              <w:rPr>
                <w:b/>
                <w:color w:val="FF0000"/>
                <w:sz w:val="24"/>
              </w:rPr>
            </w:pPr>
          </w:p>
          <w:p w:rsidR="00F107A4" w:rsidRDefault="00F107A4" w:rsidP="00F107A4">
            <w:pPr>
              <w:pStyle w:val="BlockText"/>
              <w:rPr>
                <w:b/>
                <w:color w:val="FF0000"/>
                <w:sz w:val="24"/>
              </w:rPr>
            </w:pPr>
          </w:p>
          <w:p w:rsidR="00F107A4" w:rsidRDefault="00F107A4" w:rsidP="00F107A4">
            <w:pPr>
              <w:pStyle w:val="BlockText"/>
              <w:rPr>
                <w:b/>
                <w:color w:val="FF0000"/>
                <w:sz w:val="24"/>
              </w:rPr>
            </w:pPr>
          </w:p>
          <w:p w:rsidR="00F107A4" w:rsidRDefault="00F107A4" w:rsidP="00F107A4">
            <w:pPr>
              <w:pStyle w:val="BlockText"/>
              <w:rPr>
                <w:b/>
                <w:color w:val="FF0000"/>
                <w:sz w:val="24"/>
              </w:rPr>
            </w:pPr>
          </w:p>
          <w:p w:rsidR="003F102D" w:rsidRDefault="003F102D" w:rsidP="00F107A4">
            <w:pPr>
              <w:pStyle w:val="BlockText"/>
              <w:rPr>
                <w:b/>
                <w:color w:val="FF0000"/>
                <w:sz w:val="24"/>
              </w:rPr>
            </w:pPr>
          </w:p>
          <w:p w:rsidR="003F102D" w:rsidRDefault="003F102D" w:rsidP="00F107A4">
            <w:pPr>
              <w:pStyle w:val="BlockText"/>
              <w:rPr>
                <w:b/>
                <w:color w:val="FF0000"/>
                <w:sz w:val="24"/>
              </w:rPr>
            </w:pPr>
          </w:p>
          <w:p w:rsidR="005B1FB5" w:rsidRDefault="005B1FB5" w:rsidP="00F107A4">
            <w:pPr>
              <w:pStyle w:val="BlockText"/>
              <w:rPr>
                <w:b/>
                <w:color w:val="FF0000"/>
                <w:sz w:val="24"/>
              </w:rPr>
            </w:pPr>
          </w:p>
          <w:p w:rsidR="00F107A4" w:rsidRDefault="0071538F" w:rsidP="00F107A4">
            <w:pPr>
              <w:pStyle w:val="BlockText"/>
              <w:rPr>
                <w:b/>
                <w:color w:val="FF0000"/>
                <w:sz w:val="24"/>
              </w:rPr>
            </w:pPr>
            <w:r>
              <w:rPr>
                <w:b/>
                <w:color w:val="FF0000"/>
                <w:sz w:val="24"/>
              </w:rPr>
              <w:t xml:space="preserve">Paul Taylor </w:t>
            </w:r>
            <w:r w:rsidR="005B1FB5">
              <w:rPr>
                <w:b/>
                <w:color w:val="FF0000"/>
                <w:sz w:val="24"/>
              </w:rPr>
              <w:t>pass on Peter’s request.</w:t>
            </w:r>
          </w:p>
          <w:p w:rsidR="00034195" w:rsidRDefault="00034195" w:rsidP="00F107A4">
            <w:pPr>
              <w:pStyle w:val="BlockText"/>
              <w:rPr>
                <w:b/>
                <w:color w:val="FF0000"/>
                <w:sz w:val="24"/>
              </w:rPr>
            </w:pPr>
          </w:p>
          <w:p w:rsidR="00034195" w:rsidRDefault="00034195" w:rsidP="00F107A4">
            <w:pPr>
              <w:pStyle w:val="BlockText"/>
              <w:rPr>
                <w:b/>
                <w:color w:val="FF0000"/>
                <w:sz w:val="24"/>
              </w:rPr>
            </w:pPr>
          </w:p>
          <w:p w:rsidR="00034195" w:rsidRDefault="00034195" w:rsidP="00F107A4">
            <w:pPr>
              <w:pStyle w:val="BlockText"/>
              <w:rPr>
                <w:b/>
                <w:color w:val="FF0000"/>
                <w:sz w:val="24"/>
              </w:rPr>
            </w:pPr>
          </w:p>
          <w:p w:rsidR="00034195" w:rsidRDefault="00034195" w:rsidP="00F107A4">
            <w:pPr>
              <w:pStyle w:val="BlockText"/>
              <w:rPr>
                <w:b/>
                <w:color w:val="FF0000"/>
                <w:sz w:val="24"/>
              </w:rPr>
            </w:pPr>
          </w:p>
          <w:p w:rsidR="00034195" w:rsidRDefault="00034195" w:rsidP="00F107A4">
            <w:pPr>
              <w:pStyle w:val="BlockText"/>
              <w:rPr>
                <w:b/>
                <w:color w:val="FF0000"/>
                <w:sz w:val="24"/>
              </w:rPr>
            </w:pPr>
          </w:p>
          <w:p w:rsidR="00034195" w:rsidRDefault="00034195" w:rsidP="00F107A4">
            <w:pPr>
              <w:pStyle w:val="BlockText"/>
              <w:rPr>
                <w:b/>
                <w:color w:val="FF0000"/>
                <w:sz w:val="24"/>
              </w:rPr>
            </w:pPr>
          </w:p>
          <w:p w:rsidR="00034195" w:rsidRDefault="00034195" w:rsidP="00F107A4">
            <w:pPr>
              <w:pStyle w:val="BlockText"/>
              <w:rPr>
                <w:b/>
                <w:color w:val="FF0000"/>
                <w:sz w:val="24"/>
              </w:rPr>
            </w:pPr>
          </w:p>
          <w:p w:rsidR="00034195" w:rsidRDefault="00034195" w:rsidP="00F107A4">
            <w:pPr>
              <w:pStyle w:val="BlockText"/>
              <w:rPr>
                <w:b/>
                <w:color w:val="FF0000"/>
                <w:sz w:val="24"/>
              </w:rPr>
            </w:pPr>
          </w:p>
          <w:p w:rsidR="00034195" w:rsidRDefault="00034195" w:rsidP="00F107A4">
            <w:pPr>
              <w:pStyle w:val="BlockText"/>
              <w:rPr>
                <w:b/>
                <w:color w:val="FF0000"/>
                <w:sz w:val="24"/>
              </w:rPr>
            </w:pPr>
          </w:p>
          <w:p w:rsidR="007576D9" w:rsidRDefault="007576D9"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0C0732" w:rsidRDefault="000C0732" w:rsidP="003A7C0B">
            <w:pPr>
              <w:pStyle w:val="BlockText"/>
              <w:rPr>
                <w:b/>
                <w:color w:val="FF0000"/>
                <w:sz w:val="24"/>
              </w:rPr>
            </w:pPr>
          </w:p>
          <w:p w:rsidR="000C0732" w:rsidRDefault="000C0732" w:rsidP="003A7C0B">
            <w:pPr>
              <w:pStyle w:val="BlockText"/>
              <w:rPr>
                <w:b/>
                <w:color w:val="FF0000"/>
                <w:sz w:val="24"/>
              </w:rPr>
            </w:pPr>
          </w:p>
          <w:p w:rsidR="00D77F41" w:rsidRDefault="00D77F41" w:rsidP="003A7C0B">
            <w:pPr>
              <w:pStyle w:val="BlockText"/>
              <w:rPr>
                <w:b/>
                <w:color w:val="FF0000"/>
                <w:sz w:val="24"/>
              </w:rPr>
            </w:pPr>
          </w:p>
          <w:p w:rsidR="007C18DA" w:rsidRDefault="007C18DA" w:rsidP="003A7C0B">
            <w:pPr>
              <w:pStyle w:val="BlockText"/>
              <w:rPr>
                <w:b/>
                <w:color w:val="FF0000"/>
                <w:sz w:val="24"/>
              </w:rPr>
            </w:pPr>
          </w:p>
          <w:p w:rsidR="007C18DA" w:rsidRDefault="007C18DA" w:rsidP="003A7C0B">
            <w:pPr>
              <w:pStyle w:val="BlockText"/>
              <w:rPr>
                <w:b/>
                <w:color w:val="FF0000"/>
                <w:sz w:val="24"/>
              </w:rPr>
            </w:pPr>
          </w:p>
          <w:p w:rsidR="007C18DA" w:rsidRDefault="007C18DA" w:rsidP="003A7C0B">
            <w:pPr>
              <w:pStyle w:val="BlockText"/>
              <w:rPr>
                <w:b/>
                <w:color w:val="FF0000"/>
                <w:sz w:val="24"/>
              </w:rPr>
            </w:pPr>
          </w:p>
          <w:p w:rsidR="007C18DA" w:rsidRDefault="007C18DA" w:rsidP="003A7C0B">
            <w:pPr>
              <w:pStyle w:val="BlockText"/>
              <w:rPr>
                <w:b/>
                <w:color w:val="FF0000"/>
                <w:sz w:val="24"/>
              </w:rPr>
            </w:pPr>
          </w:p>
          <w:p w:rsidR="007C18DA" w:rsidRDefault="007C18DA" w:rsidP="003A7C0B">
            <w:pPr>
              <w:pStyle w:val="BlockText"/>
              <w:rPr>
                <w:b/>
                <w:color w:val="FF0000"/>
                <w:sz w:val="24"/>
              </w:rPr>
            </w:pPr>
          </w:p>
          <w:p w:rsidR="007C18DA" w:rsidRDefault="007C18DA" w:rsidP="003A7C0B">
            <w:pPr>
              <w:pStyle w:val="BlockText"/>
              <w:rPr>
                <w:b/>
                <w:color w:val="FF0000"/>
                <w:sz w:val="24"/>
              </w:rPr>
            </w:pPr>
          </w:p>
          <w:p w:rsidR="007C18DA" w:rsidRDefault="007C18DA" w:rsidP="003A7C0B">
            <w:pPr>
              <w:pStyle w:val="BlockText"/>
              <w:rPr>
                <w:b/>
                <w:color w:val="FF0000"/>
                <w:sz w:val="24"/>
              </w:rPr>
            </w:pPr>
          </w:p>
          <w:p w:rsidR="007C18DA" w:rsidRDefault="007C18DA" w:rsidP="003A7C0B">
            <w:pPr>
              <w:pStyle w:val="BlockText"/>
              <w:rPr>
                <w:b/>
                <w:color w:val="FF0000"/>
                <w:sz w:val="24"/>
              </w:rPr>
            </w:pPr>
          </w:p>
          <w:p w:rsidR="007C18DA" w:rsidRDefault="007C18DA" w:rsidP="003A7C0B">
            <w:pPr>
              <w:pStyle w:val="BlockText"/>
              <w:rPr>
                <w:b/>
                <w:color w:val="FF0000"/>
                <w:sz w:val="24"/>
              </w:rPr>
            </w:pPr>
          </w:p>
          <w:p w:rsidR="007C18DA" w:rsidRDefault="007C18DA" w:rsidP="003A7C0B">
            <w:pPr>
              <w:pStyle w:val="BlockText"/>
              <w:rPr>
                <w:b/>
                <w:color w:val="FF0000"/>
                <w:sz w:val="24"/>
              </w:rPr>
            </w:pPr>
          </w:p>
          <w:p w:rsidR="00691C6F" w:rsidRDefault="00691C6F" w:rsidP="003A7C0B">
            <w:pPr>
              <w:pStyle w:val="BlockText"/>
              <w:rPr>
                <w:b/>
                <w:color w:val="FF0000"/>
                <w:sz w:val="24"/>
              </w:rPr>
            </w:pPr>
          </w:p>
          <w:p w:rsidR="00691C6F" w:rsidRDefault="00691C6F" w:rsidP="003A7C0B">
            <w:pPr>
              <w:pStyle w:val="BlockText"/>
              <w:rPr>
                <w:b/>
                <w:color w:val="FF0000"/>
                <w:sz w:val="24"/>
              </w:rPr>
            </w:pPr>
          </w:p>
          <w:p w:rsidR="00691C6F" w:rsidRDefault="00691C6F" w:rsidP="003A7C0B">
            <w:pPr>
              <w:pStyle w:val="BlockText"/>
              <w:rPr>
                <w:b/>
                <w:color w:val="FF0000"/>
                <w:sz w:val="24"/>
              </w:rPr>
            </w:pPr>
          </w:p>
          <w:p w:rsidR="00691C6F" w:rsidRDefault="00691C6F" w:rsidP="003A7C0B">
            <w:pPr>
              <w:pStyle w:val="BlockText"/>
              <w:rPr>
                <w:b/>
                <w:color w:val="FF0000"/>
                <w:sz w:val="24"/>
              </w:rPr>
            </w:pPr>
          </w:p>
          <w:p w:rsidR="00691C6F" w:rsidRDefault="00691C6F" w:rsidP="003A7C0B">
            <w:pPr>
              <w:pStyle w:val="BlockText"/>
              <w:rPr>
                <w:b/>
                <w:color w:val="FF0000"/>
                <w:sz w:val="24"/>
              </w:rPr>
            </w:pPr>
          </w:p>
          <w:p w:rsidR="00691C6F" w:rsidRDefault="00691C6F" w:rsidP="003A7C0B">
            <w:pPr>
              <w:pStyle w:val="BlockText"/>
              <w:rPr>
                <w:b/>
                <w:color w:val="FF0000"/>
                <w:sz w:val="24"/>
              </w:rPr>
            </w:pPr>
          </w:p>
          <w:p w:rsidR="00691C6F" w:rsidRDefault="00691C6F" w:rsidP="003A7C0B">
            <w:pPr>
              <w:pStyle w:val="BlockText"/>
              <w:rPr>
                <w:b/>
                <w:color w:val="FF0000"/>
                <w:sz w:val="24"/>
              </w:rPr>
            </w:pPr>
          </w:p>
          <w:p w:rsidR="00691C6F" w:rsidRDefault="00691C6F" w:rsidP="003A7C0B">
            <w:pPr>
              <w:pStyle w:val="BlockText"/>
              <w:rPr>
                <w:b/>
                <w:color w:val="FF0000"/>
                <w:sz w:val="24"/>
              </w:rPr>
            </w:pPr>
          </w:p>
          <w:p w:rsidR="00691C6F" w:rsidRDefault="00691C6F" w:rsidP="003A7C0B">
            <w:pPr>
              <w:pStyle w:val="BlockText"/>
              <w:rPr>
                <w:b/>
                <w:color w:val="FF0000"/>
                <w:sz w:val="24"/>
              </w:rPr>
            </w:pPr>
          </w:p>
          <w:p w:rsidR="00691C6F" w:rsidRDefault="00691C6F" w:rsidP="003A7C0B">
            <w:pPr>
              <w:pStyle w:val="BlockText"/>
              <w:rPr>
                <w:b/>
                <w:color w:val="FF0000"/>
                <w:sz w:val="24"/>
              </w:rPr>
            </w:pPr>
          </w:p>
          <w:p w:rsidR="00691C6F" w:rsidRDefault="00691C6F" w:rsidP="003A7C0B">
            <w:pPr>
              <w:pStyle w:val="BlockText"/>
              <w:rPr>
                <w:b/>
                <w:color w:val="FF0000"/>
                <w:sz w:val="24"/>
              </w:rPr>
            </w:pPr>
          </w:p>
          <w:p w:rsidR="00D77F41" w:rsidRDefault="00D77F41" w:rsidP="003A7C0B">
            <w:pPr>
              <w:pStyle w:val="BlockText"/>
              <w:rPr>
                <w:b/>
                <w:color w:val="FF0000"/>
                <w:sz w:val="24"/>
              </w:rPr>
            </w:pPr>
          </w:p>
          <w:p w:rsidR="00D77F41" w:rsidRDefault="00D77F41"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DF69F2" w:rsidRDefault="00DF69F2" w:rsidP="003A7C0B">
            <w:pPr>
              <w:pStyle w:val="BlockText"/>
              <w:rPr>
                <w:b/>
                <w:color w:val="FF0000"/>
                <w:sz w:val="24"/>
              </w:rPr>
            </w:pPr>
          </w:p>
          <w:p w:rsidR="00C336B5" w:rsidRDefault="00C336B5" w:rsidP="003A7C0B">
            <w:pPr>
              <w:pStyle w:val="BlockText"/>
              <w:rPr>
                <w:b/>
                <w:color w:val="FF0000"/>
                <w:sz w:val="24"/>
              </w:rPr>
            </w:pPr>
          </w:p>
          <w:p w:rsidR="004D791D" w:rsidRDefault="00DB07F5" w:rsidP="003A7C0B">
            <w:pPr>
              <w:pStyle w:val="BlockText"/>
              <w:rPr>
                <w:b/>
                <w:color w:val="FF0000"/>
                <w:sz w:val="24"/>
              </w:rPr>
            </w:pPr>
            <w:r>
              <w:rPr>
                <w:b/>
                <w:color w:val="FF0000"/>
                <w:sz w:val="24"/>
              </w:rPr>
              <w:t>Jenny to investigate EFTPOS.</w:t>
            </w: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DB07F5" w:rsidP="003A7C0B">
            <w:pPr>
              <w:pStyle w:val="BlockText"/>
              <w:rPr>
                <w:b/>
                <w:color w:val="FF0000"/>
                <w:sz w:val="24"/>
              </w:rPr>
            </w:pPr>
            <w:r>
              <w:rPr>
                <w:b/>
                <w:color w:val="FF0000"/>
                <w:sz w:val="24"/>
              </w:rPr>
              <w:t>Jenny to apply for a school canteen credit card.</w:t>
            </w: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4D791D" w:rsidRDefault="003C638E" w:rsidP="003A7C0B">
            <w:pPr>
              <w:pStyle w:val="BlockText"/>
              <w:rPr>
                <w:b/>
                <w:color w:val="FF0000"/>
                <w:sz w:val="24"/>
              </w:rPr>
            </w:pPr>
            <w:r>
              <w:rPr>
                <w:b/>
                <w:color w:val="FF0000"/>
                <w:sz w:val="24"/>
              </w:rPr>
              <w:t>Steve Glenday to investigate School Bag app for Year 7.</w:t>
            </w:r>
          </w:p>
          <w:p w:rsidR="004D791D" w:rsidRDefault="004D791D" w:rsidP="003A7C0B">
            <w:pPr>
              <w:pStyle w:val="BlockText"/>
              <w:rPr>
                <w:b/>
                <w:color w:val="FF0000"/>
                <w:sz w:val="24"/>
              </w:rPr>
            </w:pPr>
          </w:p>
          <w:p w:rsidR="004D791D" w:rsidRDefault="004D791D" w:rsidP="003A7C0B">
            <w:pPr>
              <w:pStyle w:val="BlockText"/>
              <w:rPr>
                <w:b/>
                <w:color w:val="FF0000"/>
                <w:sz w:val="24"/>
              </w:rPr>
            </w:pPr>
          </w:p>
          <w:p w:rsidR="00531DF1" w:rsidRDefault="00531DF1" w:rsidP="003A7C0B">
            <w:pPr>
              <w:pStyle w:val="BlockText"/>
              <w:rPr>
                <w:b/>
                <w:color w:val="FF0000"/>
                <w:sz w:val="24"/>
              </w:rPr>
            </w:pPr>
          </w:p>
          <w:p w:rsidR="00531DF1" w:rsidRDefault="00531DF1" w:rsidP="003A7C0B">
            <w:pPr>
              <w:pStyle w:val="BlockText"/>
              <w:rPr>
                <w:b/>
                <w:color w:val="FF0000"/>
                <w:sz w:val="24"/>
              </w:rPr>
            </w:pPr>
          </w:p>
          <w:p w:rsidR="00531DF1" w:rsidRDefault="00531DF1" w:rsidP="003A7C0B">
            <w:pPr>
              <w:pStyle w:val="BlockText"/>
              <w:rPr>
                <w:b/>
                <w:color w:val="FF0000"/>
                <w:sz w:val="24"/>
              </w:rPr>
            </w:pPr>
          </w:p>
          <w:p w:rsidR="00531DF1" w:rsidRDefault="00531DF1" w:rsidP="003A7C0B">
            <w:pPr>
              <w:pStyle w:val="BlockText"/>
              <w:rPr>
                <w:b/>
                <w:color w:val="FF0000"/>
                <w:sz w:val="24"/>
              </w:rPr>
            </w:pPr>
          </w:p>
          <w:p w:rsidR="00531DF1" w:rsidRDefault="00531DF1" w:rsidP="003A7C0B">
            <w:pPr>
              <w:pStyle w:val="BlockText"/>
              <w:rPr>
                <w:b/>
                <w:color w:val="FF0000"/>
                <w:sz w:val="24"/>
              </w:rPr>
            </w:pPr>
          </w:p>
          <w:p w:rsidR="00531DF1" w:rsidRDefault="00531DF1" w:rsidP="003A7C0B">
            <w:pPr>
              <w:pStyle w:val="BlockText"/>
              <w:rPr>
                <w:b/>
                <w:color w:val="FF0000"/>
                <w:sz w:val="24"/>
              </w:rPr>
            </w:pPr>
          </w:p>
          <w:p w:rsidR="00531DF1" w:rsidRDefault="00531DF1" w:rsidP="003A7C0B">
            <w:pPr>
              <w:pStyle w:val="BlockText"/>
              <w:rPr>
                <w:b/>
                <w:color w:val="FF0000"/>
                <w:sz w:val="24"/>
              </w:rPr>
            </w:pPr>
          </w:p>
          <w:p w:rsidR="00531DF1" w:rsidRDefault="00531DF1" w:rsidP="003A7C0B">
            <w:pPr>
              <w:pStyle w:val="BlockText"/>
              <w:rPr>
                <w:b/>
                <w:color w:val="FF0000"/>
                <w:sz w:val="24"/>
              </w:rPr>
            </w:pPr>
          </w:p>
          <w:p w:rsidR="00531DF1" w:rsidRDefault="00531DF1" w:rsidP="003A7C0B">
            <w:pPr>
              <w:pStyle w:val="BlockText"/>
              <w:rPr>
                <w:b/>
                <w:color w:val="FF0000"/>
                <w:sz w:val="24"/>
              </w:rPr>
            </w:pPr>
          </w:p>
          <w:p w:rsidR="00531DF1" w:rsidRDefault="00531DF1" w:rsidP="003A7C0B">
            <w:pPr>
              <w:pStyle w:val="BlockText"/>
              <w:rPr>
                <w:b/>
                <w:color w:val="FF0000"/>
                <w:sz w:val="24"/>
              </w:rPr>
            </w:pPr>
          </w:p>
          <w:p w:rsidR="00531DF1" w:rsidRDefault="00531DF1" w:rsidP="003A7C0B">
            <w:pPr>
              <w:pStyle w:val="BlockText"/>
              <w:rPr>
                <w:b/>
                <w:color w:val="FF0000"/>
                <w:sz w:val="24"/>
              </w:rPr>
            </w:pPr>
          </w:p>
          <w:p w:rsidR="00531DF1" w:rsidRDefault="00531DF1" w:rsidP="003A7C0B">
            <w:pPr>
              <w:pStyle w:val="BlockText"/>
              <w:rPr>
                <w:b/>
                <w:color w:val="FF0000"/>
                <w:sz w:val="24"/>
              </w:rPr>
            </w:pPr>
          </w:p>
          <w:p w:rsidR="00531DF1" w:rsidRDefault="00531DF1" w:rsidP="003A7C0B">
            <w:pPr>
              <w:pStyle w:val="BlockText"/>
              <w:rPr>
                <w:b/>
                <w:color w:val="FF0000"/>
                <w:sz w:val="24"/>
              </w:rPr>
            </w:pPr>
          </w:p>
          <w:p w:rsidR="00531DF1" w:rsidRDefault="00531DF1" w:rsidP="003A7C0B">
            <w:pPr>
              <w:pStyle w:val="BlockText"/>
              <w:rPr>
                <w:b/>
                <w:color w:val="FF0000"/>
                <w:sz w:val="24"/>
              </w:rPr>
            </w:pPr>
          </w:p>
          <w:p w:rsidR="00531DF1" w:rsidRDefault="00531DF1" w:rsidP="003A7C0B">
            <w:pPr>
              <w:pStyle w:val="BlockText"/>
              <w:rPr>
                <w:b/>
                <w:color w:val="FF0000"/>
                <w:sz w:val="24"/>
              </w:rPr>
            </w:pPr>
          </w:p>
          <w:p w:rsidR="00531DF1" w:rsidRDefault="00531DF1" w:rsidP="003A7C0B">
            <w:pPr>
              <w:pStyle w:val="BlockText"/>
              <w:rPr>
                <w:b/>
                <w:color w:val="FF0000"/>
                <w:sz w:val="24"/>
              </w:rPr>
            </w:pPr>
          </w:p>
          <w:p w:rsidR="00531DF1" w:rsidRDefault="00531DF1" w:rsidP="003A7C0B">
            <w:pPr>
              <w:pStyle w:val="BlockText"/>
              <w:rPr>
                <w:b/>
                <w:color w:val="FF0000"/>
                <w:sz w:val="24"/>
              </w:rPr>
            </w:pPr>
          </w:p>
          <w:p w:rsidR="00531DF1" w:rsidRDefault="00531DF1" w:rsidP="003A7C0B">
            <w:pPr>
              <w:pStyle w:val="BlockText"/>
              <w:rPr>
                <w:b/>
                <w:color w:val="FF0000"/>
                <w:sz w:val="24"/>
              </w:rPr>
            </w:pPr>
          </w:p>
          <w:p w:rsidR="00531DF1" w:rsidRPr="00437A4E" w:rsidRDefault="00531DF1" w:rsidP="00055F7A">
            <w:pPr>
              <w:pStyle w:val="BlockText"/>
              <w:rPr>
                <w:b/>
                <w:color w:val="FF0000"/>
                <w:sz w:val="24"/>
              </w:rPr>
            </w:pPr>
          </w:p>
        </w:tc>
      </w:tr>
    </w:tbl>
    <w:p w:rsidR="0055491E" w:rsidRPr="0055491E" w:rsidRDefault="0055491E" w:rsidP="0055491E">
      <w:pPr>
        <w:pStyle w:val="NoSpacing"/>
      </w:pPr>
    </w:p>
    <w:bookmarkEnd w:id="1"/>
    <w:p w:rsidR="00212488" w:rsidRDefault="00212488" w:rsidP="00212488">
      <w:pPr>
        <w:jc w:val="center"/>
        <w:rPr>
          <w:b/>
          <w:color w:val="FF0000"/>
          <w:sz w:val="26"/>
        </w:rPr>
      </w:pPr>
      <w:r>
        <w:rPr>
          <w:b/>
          <w:color w:val="FF0000"/>
          <w:sz w:val="26"/>
        </w:rPr>
        <w:t>Meeting closed 8.</w:t>
      </w:r>
      <w:r w:rsidR="00012045">
        <w:rPr>
          <w:b/>
          <w:color w:val="FF0000"/>
          <w:sz w:val="26"/>
        </w:rPr>
        <w:t>00</w:t>
      </w:r>
      <w:r>
        <w:rPr>
          <w:b/>
          <w:color w:val="FF0000"/>
          <w:sz w:val="26"/>
        </w:rPr>
        <w:t>pm</w:t>
      </w:r>
    </w:p>
    <w:p w:rsidR="006F30FF" w:rsidRDefault="006F30FF" w:rsidP="00B51552">
      <w:pPr>
        <w:jc w:val="center"/>
        <w:rPr>
          <w:b/>
          <w:color w:val="FF0000"/>
          <w:sz w:val="32"/>
          <w:u w:val="single"/>
        </w:rPr>
      </w:pPr>
      <w:r>
        <w:rPr>
          <w:b/>
          <w:color w:val="FF0000"/>
          <w:sz w:val="32"/>
          <w:u w:val="single"/>
        </w:rPr>
        <w:t>Next Meeting</w:t>
      </w:r>
    </w:p>
    <w:p w:rsidR="00F107A4" w:rsidRDefault="00C336B5" w:rsidP="00B51552">
      <w:pPr>
        <w:jc w:val="center"/>
        <w:rPr>
          <w:b/>
          <w:color w:val="FF0000"/>
          <w:sz w:val="32"/>
          <w:u w:val="single"/>
        </w:rPr>
      </w:pPr>
      <w:r>
        <w:rPr>
          <w:b/>
          <w:color w:val="FF0000"/>
          <w:sz w:val="32"/>
          <w:u w:val="single"/>
        </w:rPr>
        <w:t>Monday 15 May 6pm</w:t>
      </w:r>
    </w:p>
    <w:p w:rsidR="006F30FF" w:rsidRDefault="006F30FF" w:rsidP="00B51552">
      <w:pPr>
        <w:jc w:val="center"/>
        <w:rPr>
          <w:b/>
          <w:color w:val="FF0000"/>
          <w:sz w:val="26"/>
        </w:rPr>
      </w:pPr>
    </w:p>
    <w:sectPr w:rsidR="006F30FF" w:rsidSect="00416259">
      <w:footerReference w:type="default" r:id="rId8"/>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EAB" w:rsidRDefault="000A5EAB">
      <w:pPr>
        <w:spacing w:after="0" w:line="240" w:lineRule="auto"/>
      </w:pPr>
      <w:r>
        <w:separator/>
      </w:r>
    </w:p>
  </w:endnote>
  <w:endnote w:type="continuationSeparator" w:id="0">
    <w:p w:rsidR="000A5EAB" w:rsidRDefault="000A5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Pr>
    <w:tblGrid>
      <w:gridCol w:w="7091"/>
      <w:gridCol w:w="240"/>
      <w:gridCol w:w="3757"/>
    </w:tblGrid>
    <w:tr w:rsidR="002650C2" w:rsidTr="008F7B12">
      <w:trPr>
        <w:trHeight w:val="129"/>
      </w:trPr>
      <w:tc>
        <w:tcPr>
          <w:tcW w:w="3198" w:type="pct"/>
          <w:shd w:val="clear" w:color="auto" w:fill="983620" w:themeFill="accent2"/>
        </w:tcPr>
        <w:p w:rsidR="002650C2" w:rsidRDefault="002650C2" w:rsidP="00416259">
          <w:pPr>
            <w:pStyle w:val="NoSpacing"/>
          </w:pPr>
        </w:p>
      </w:tc>
      <w:tc>
        <w:tcPr>
          <w:tcW w:w="108" w:type="pct"/>
        </w:tcPr>
        <w:p w:rsidR="002650C2" w:rsidRDefault="002650C2" w:rsidP="00416259">
          <w:pPr>
            <w:pStyle w:val="NoSpacing"/>
          </w:pPr>
        </w:p>
      </w:tc>
      <w:tc>
        <w:tcPr>
          <w:tcW w:w="1694" w:type="pct"/>
          <w:shd w:val="clear" w:color="auto" w:fill="7F7F7F" w:themeFill="text1" w:themeFillTint="80"/>
        </w:tcPr>
        <w:p w:rsidR="002650C2" w:rsidRDefault="002650C2" w:rsidP="00416259">
          <w:pPr>
            <w:pStyle w:val="NoSpacing"/>
          </w:pPr>
        </w:p>
      </w:tc>
    </w:tr>
    <w:tr w:rsidR="002650C2" w:rsidTr="008F7B12">
      <w:trPr>
        <w:trHeight w:val="521"/>
      </w:trPr>
      <w:tc>
        <w:tcPr>
          <w:tcW w:w="3198" w:type="pct"/>
          <w:vAlign w:val="bottom"/>
        </w:tcPr>
        <w:sdt>
          <w:sdtPr>
            <w:alias w:val="Subtitle"/>
            <w:tag w:val=""/>
            <w:id w:val="-6520578"/>
            <w:placeholder>
              <w:docPart w:val="A032727B776AA84894283E60DD8B277E"/>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2650C2" w:rsidRPr="0055491E" w:rsidRDefault="009C679F" w:rsidP="00416259">
              <w:pPr>
                <w:pStyle w:val="Footer"/>
                <w:rPr>
                  <w:color w:val="404040" w:themeColor="text1" w:themeTint="BF"/>
                </w:rPr>
              </w:pPr>
              <w:r>
                <w:rPr>
                  <w:lang w:val="en-AU"/>
                </w:rPr>
                <w:t>General Meeting of the Vincentia High Community</w:t>
              </w:r>
            </w:p>
          </w:sdtContent>
        </w:sdt>
      </w:tc>
      <w:tc>
        <w:tcPr>
          <w:tcW w:w="108" w:type="pct"/>
          <w:vAlign w:val="bottom"/>
        </w:tcPr>
        <w:p w:rsidR="002650C2" w:rsidRDefault="002650C2" w:rsidP="00416259">
          <w:pPr>
            <w:pStyle w:val="Footer"/>
          </w:pPr>
        </w:p>
      </w:tc>
      <w:tc>
        <w:tcPr>
          <w:tcW w:w="1694" w:type="pct"/>
          <w:vAlign w:val="bottom"/>
        </w:tcPr>
        <w:p w:rsidR="002650C2" w:rsidRDefault="002650C2" w:rsidP="00416259">
          <w:pPr>
            <w:pStyle w:val="FooterRight"/>
          </w:pPr>
          <w:r>
            <w:fldChar w:fldCharType="begin"/>
          </w:r>
          <w:r>
            <w:instrText xml:space="preserve"> Page </w:instrText>
          </w:r>
          <w:r>
            <w:fldChar w:fldCharType="separate"/>
          </w:r>
          <w:r w:rsidR="002421AD">
            <w:rPr>
              <w:noProof/>
            </w:rPr>
            <w:t>1</w:t>
          </w:r>
          <w:r>
            <w:fldChar w:fldCharType="end"/>
          </w:r>
        </w:p>
      </w:tc>
    </w:tr>
  </w:tbl>
  <w:p w:rsidR="002650C2" w:rsidRDefault="002650C2" w:rsidP="00D407E0">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EAB" w:rsidRDefault="000A5EAB">
      <w:pPr>
        <w:spacing w:after="0" w:line="240" w:lineRule="auto"/>
      </w:pPr>
      <w:r>
        <w:separator/>
      </w:r>
    </w:p>
  </w:footnote>
  <w:footnote w:type="continuationSeparator" w:id="0">
    <w:p w:rsidR="000A5EAB" w:rsidRDefault="000A5E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085A1C50"/>
    <w:multiLevelType w:val="hybridMultilevel"/>
    <w:tmpl w:val="1332B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6217B3"/>
    <w:multiLevelType w:val="hybridMultilevel"/>
    <w:tmpl w:val="E856C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310E8E"/>
    <w:multiLevelType w:val="hybridMultilevel"/>
    <w:tmpl w:val="1AA82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6C1295"/>
    <w:multiLevelType w:val="hybridMultilevel"/>
    <w:tmpl w:val="E362C8DA"/>
    <w:lvl w:ilvl="0" w:tplc="EC7C11C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7875293"/>
    <w:multiLevelType w:val="hybridMultilevel"/>
    <w:tmpl w:val="0DE8F420"/>
    <w:lvl w:ilvl="0" w:tplc="EC7C11C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F2469D8"/>
    <w:multiLevelType w:val="hybridMultilevel"/>
    <w:tmpl w:val="9AD0ADBE"/>
    <w:lvl w:ilvl="0" w:tplc="EC7C11CE">
      <w:start w:val="1"/>
      <w:numFmt w:val="bullet"/>
      <w:lvlText w:val=""/>
      <w:lvlJc w:val="left"/>
      <w:pPr>
        <w:ind w:left="1463" w:hanging="360"/>
      </w:pPr>
      <w:rPr>
        <w:rFonts w:ascii="Symbol" w:hAnsi="Symbol" w:hint="default"/>
      </w:rPr>
    </w:lvl>
    <w:lvl w:ilvl="1" w:tplc="0C090003" w:tentative="1">
      <w:start w:val="1"/>
      <w:numFmt w:val="bullet"/>
      <w:lvlText w:val="o"/>
      <w:lvlJc w:val="left"/>
      <w:pPr>
        <w:ind w:left="2183" w:hanging="360"/>
      </w:pPr>
      <w:rPr>
        <w:rFonts w:ascii="Courier New" w:hAnsi="Courier New" w:cs="Courier New" w:hint="default"/>
      </w:rPr>
    </w:lvl>
    <w:lvl w:ilvl="2" w:tplc="0C090005" w:tentative="1">
      <w:start w:val="1"/>
      <w:numFmt w:val="bullet"/>
      <w:lvlText w:val=""/>
      <w:lvlJc w:val="left"/>
      <w:pPr>
        <w:ind w:left="2903" w:hanging="360"/>
      </w:pPr>
      <w:rPr>
        <w:rFonts w:ascii="Wingdings" w:hAnsi="Wingdings" w:hint="default"/>
      </w:rPr>
    </w:lvl>
    <w:lvl w:ilvl="3" w:tplc="0C090001" w:tentative="1">
      <w:start w:val="1"/>
      <w:numFmt w:val="bullet"/>
      <w:lvlText w:val=""/>
      <w:lvlJc w:val="left"/>
      <w:pPr>
        <w:ind w:left="3623" w:hanging="360"/>
      </w:pPr>
      <w:rPr>
        <w:rFonts w:ascii="Symbol" w:hAnsi="Symbol" w:hint="default"/>
      </w:rPr>
    </w:lvl>
    <w:lvl w:ilvl="4" w:tplc="0C090003" w:tentative="1">
      <w:start w:val="1"/>
      <w:numFmt w:val="bullet"/>
      <w:lvlText w:val="o"/>
      <w:lvlJc w:val="left"/>
      <w:pPr>
        <w:ind w:left="4343" w:hanging="360"/>
      </w:pPr>
      <w:rPr>
        <w:rFonts w:ascii="Courier New" w:hAnsi="Courier New" w:cs="Courier New" w:hint="default"/>
      </w:rPr>
    </w:lvl>
    <w:lvl w:ilvl="5" w:tplc="0C090005" w:tentative="1">
      <w:start w:val="1"/>
      <w:numFmt w:val="bullet"/>
      <w:lvlText w:val=""/>
      <w:lvlJc w:val="left"/>
      <w:pPr>
        <w:ind w:left="5063" w:hanging="360"/>
      </w:pPr>
      <w:rPr>
        <w:rFonts w:ascii="Wingdings" w:hAnsi="Wingdings" w:hint="default"/>
      </w:rPr>
    </w:lvl>
    <w:lvl w:ilvl="6" w:tplc="0C090001" w:tentative="1">
      <w:start w:val="1"/>
      <w:numFmt w:val="bullet"/>
      <w:lvlText w:val=""/>
      <w:lvlJc w:val="left"/>
      <w:pPr>
        <w:ind w:left="5783" w:hanging="360"/>
      </w:pPr>
      <w:rPr>
        <w:rFonts w:ascii="Symbol" w:hAnsi="Symbol" w:hint="default"/>
      </w:rPr>
    </w:lvl>
    <w:lvl w:ilvl="7" w:tplc="0C090003" w:tentative="1">
      <w:start w:val="1"/>
      <w:numFmt w:val="bullet"/>
      <w:lvlText w:val="o"/>
      <w:lvlJc w:val="left"/>
      <w:pPr>
        <w:ind w:left="6503" w:hanging="360"/>
      </w:pPr>
      <w:rPr>
        <w:rFonts w:ascii="Courier New" w:hAnsi="Courier New" w:cs="Courier New" w:hint="default"/>
      </w:rPr>
    </w:lvl>
    <w:lvl w:ilvl="8" w:tplc="0C090005" w:tentative="1">
      <w:start w:val="1"/>
      <w:numFmt w:val="bullet"/>
      <w:lvlText w:val=""/>
      <w:lvlJc w:val="left"/>
      <w:pPr>
        <w:ind w:left="7223" w:hanging="360"/>
      </w:pPr>
      <w:rPr>
        <w:rFonts w:ascii="Wingdings" w:hAnsi="Wingdings" w:hint="default"/>
      </w:rPr>
    </w:lvl>
  </w:abstractNum>
  <w:abstractNum w:abstractNumId="7" w15:restartNumberingAfterBreak="0">
    <w:nsid w:val="517A6BAA"/>
    <w:multiLevelType w:val="hybridMultilevel"/>
    <w:tmpl w:val="61BCC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EA237F"/>
    <w:multiLevelType w:val="hybridMultilevel"/>
    <w:tmpl w:val="CB38C9F4"/>
    <w:lvl w:ilvl="0" w:tplc="EC7C11C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661869C3"/>
    <w:multiLevelType w:val="hybridMultilevel"/>
    <w:tmpl w:val="5B06830A"/>
    <w:lvl w:ilvl="0" w:tplc="24B6AFCA">
      <w:numFmt w:val="bullet"/>
      <w:lvlText w:val="-"/>
      <w:lvlJc w:val="left"/>
      <w:pPr>
        <w:ind w:left="1080" w:hanging="360"/>
      </w:pPr>
      <w:rPr>
        <w:rFonts w:ascii="Calisto MT" w:eastAsiaTheme="minorEastAsia" w:hAnsi="Calisto M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A396475"/>
    <w:multiLevelType w:val="hybridMultilevel"/>
    <w:tmpl w:val="5FE68D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76723587"/>
    <w:multiLevelType w:val="hybridMultilevel"/>
    <w:tmpl w:val="954E64A4"/>
    <w:lvl w:ilvl="0" w:tplc="EC7C11C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453090"/>
    <w:multiLevelType w:val="hybridMultilevel"/>
    <w:tmpl w:val="BAC46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566DF6"/>
    <w:multiLevelType w:val="hybridMultilevel"/>
    <w:tmpl w:val="AB52E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6"/>
  </w:num>
  <w:num w:numId="5">
    <w:abstractNumId w:val="2"/>
  </w:num>
  <w:num w:numId="6">
    <w:abstractNumId w:val="12"/>
  </w:num>
  <w:num w:numId="7">
    <w:abstractNumId w:val="9"/>
  </w:num>
  <w:num w:numId="8">
    <w:abstractNumId w:val="7"/>
  </w:num>
  <w:num w:numId="9">
    <w:abstractNumId w:val="3"/>
  </w:num>
  <w:num w:numId="10">
    <w:abstractNumId w:val="13"/>
  </w:num>
  <w:num w:numId="11">
    <w:abstractNumId w:val="11"/>
  </w:num>
  <w:num w:numId="12">
    <w:abstractNumId w:val="5"/>
  </w:num>
  <w:num w:numId="13">
    <w:abstractNumId w:val="4"/>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80F"/>
    <w:rsid w:val="00001FC4"/>
    <w:rsid w:val="00012045"/>
    <w:rsid w:val="000222D1"/>
    <w:rsid w:val="00023B94"/>
    <w:rsid w:val="00024252"/>
    <w:rsid w:val="00025EFF"/>
    <w:rsid w:val="000261CA"/>
    <w:rsid w:val="00026854"/>
    <w:rsid w:val="00027150"/>
    <w:rsid w:val="0002751F"/>
    <w:rsid w:val="00030DEF"/>
    <w:rsid w:val="00031158"/>
    <w:rsid w:val="00033392"/>
    <w:rsid w:val="00034195"/>
    <w:rsid w:val="00036817"/>
    <w:rsid w:val="00044EEA"/>
    <w:rsid w:val="000475BF"/>
    <w:rsid w:val="0004796F"/>
    <w:rsid w:val="00050DB4"/>
    <w:rsid w:val="00055F7A"/>
    <w:rsid w:val="0006058D"/>
    <w:rsid w:val="00061B41"/>
    <w:rsid w:val="00062EFE"/>
    <w:rsid w:val="000716A0"/>
    <w:rsid w:val="00074CD1"/>
    <w:rsid w:val="000A0A8E"/>
    <w:rsid w:val="000A2213"/>
    <w:rsid w:val="000A5EAB"/>
    <w:rsid w:val="000A714B"/>
    <w:rsid w:val="000B50FF"/>
    <w:rsid w:val="000C0732"/>
    <w:rsid w:val="000D2CFD"/>
    <w:rsid w:val="000D41B8"/>
    <w:rsid w:val="000D497F"/>
    <w:rsid w:val="000D5FE9"/>
    <w:rsid w:val="000E280E"/>
    <w:rsid w:val="000E3C0F"/>
    <w:rsid w:val="000E4777"/>
    <w:rsid w:val="000E62F3"/>
    <w:rsid w:val="000F2916"/>
    <w:rsid w:val="000F79CF"/>
    <w:rsid w:val="0010154B"/>
    <w:rsid w:val="00106A0A"/>
    <w:rsid w:val="00106D1A"/>
    <w:rsid w:val="00107B7F"/>
    <w:rsid w:val="00107F8F"/>
    <w:rsid w:val="00110455"/>
    <w:rsid w:val="00112551"/>
    <w:rsid w:val="001160EB"/>
    <w:rsid w:val="00120BDF"/>
    <w:rsid w:val="0012380F"/>
    <w:rsid w:val="001315ED"/>
    <w:rsid w:val="00141CE9"/>
    <w:rsid w:val="00151B8C"/>
    <w:rsid w:val="00152D3D"/>
    <w:rsid w:val="00165340"/>
    <w:rsid w:val="001715AF"/>
    <w:rsid w:val="0017500D"/>
    <w:rsid w:val="00176C0F"/>
    <w:rsid w:val="00183D19"/>
    <w:rsid w:val="00194F1D"/>
    <w:rsid w:val="00195740"/>
    <w:rsid w:val="001976A1"/>
    <w:rsid w:val="001A0352"/>
    <w:rsid w:val="001B07AA"/>
    <w:rsid w:val="001B0AD3"/>
    <w:rsid w:val="001D14F2"/>
    <w:rsid w:val="001D3C31"/>
    <w:rsid w:val="001D57A4"/>
    <w:rsid w:val="001F35EC"/>
    <w:rsid w:val="002076DA"/>
    <w:rsid w:val="00212488"/>
    <w:rsid w:val="002252DB"/>
    <w:rsid w:val="002258CA"/>
    <w:rsid w:val="002259E8"/>
    <w:rsid w:val="002278E7"/>
    <w:rsid w:val="002421AD"/>
    <w:rsid w:val="0024395D"/>
    <w:rsid w:val="0024761A"/>
    <w:rsid w:val="00253F00"/>
    <w:rsid w:val="00256A52"/>
    <w:rsid w:val="0026113B"/>
    <w:rsid w:val="0026446C"/>
    <w:rsid w:val="002650C2"/>
    <w:rsid w:val="00267DD4"/>
    <w:rsid w:val="00280F0D"/>
    <w:rsid w:val="00285D10"/>
    <w:rsid w:val="00286B3D"/>
    <w:rsid w:val="002B17F1"/>
    <w:rsid w:val="002B1D8F"/>
    <w:rsid w:val="002C15C2"/>
    <w:rsid w:val="002C2901"/>
    <w:rsid w:val="002D2162"/>
    <w:rsid w:val="002D236D"/>
    <w:rsid w:val="002E0325"/>
    <w:rsid w:val="002F7D65"/>
    <w:rsid w:val="003027EA"/>
    <w:rsid w:val="00310BAE"/>
    <w:rsid w:val="00311855"/>
    <w:rsid w:val="00316388"/>
    <w:rsid w:val="00317BEC"/>
    <w:rsid w:val="003242DD"/>
    <w:rsid w:val="00343248"/>
    <w:rsid w:val="0035209E"/>
    <w:rsid w:val="003530FD"/>
    <w:rsid w:val="003544B5"/>
    <w:rsid w:val="003554A6"/>
    <w:rsid w:val="00356948"/>
    <w:rsid w:val="00383C31"/>
    <w:rsid w:val="003966EF"/>
    <w:rsid w:val="003A4F25"/>
    <w:rsid w:val="003A57D8"/>
    <w:rsid w:val="003A7C0B"/>
    <w:rsid w:val="003B3A5B"/>
    <w:rsid w:val="003B508C"/>
    <w:rsid w:val="003B5D44"/>
    <w:rsid w:val="003C26A7"/>
    <w:rsid w:val="003C638E"/>
    <w:rsid w:val="003D5736"/>
    <w:rsid w:val="003D63F6"/>
    <w:rsid w:val="003D65DB"/>
    <w:rsid w:val="003E3EDC"/>
    <w:rsid w:val="003F102D"/>
    <w:rsid w:val="003F3D7B"/>
    <w:rsid w:val="003F5732"/>
    <w:rsid w:val="004006FE"/>
    <w:rsid w:val="00400AF8"/>
    <w:rsid w:val="004154D1"/>
    <w:rsid w:val="00416259"/>
    <w:rsid w:val="004206EC"/>
    <w:rsid w:val="00433EA8"/>
    <w:rsid w:val="00437A4E"/>
    <w:rsid w:val="00440C6D"/>
    <w:rsid w:val="00446F71"/>
    <w:rsid w:val="00451F98"/>
    <w:rsid w:val="004560FD"/>
    <w:rsid w:val="00462062"/>
    <w:rsid w:val="0046701D"/>
    <w:rsid w:val="00467178"/>
    <w:rsid w:val="004727F6"/>
    <w:rsid w:val="004828C4"/>
    <w:rsid w:val="00490D32"/>
    <w:rsid w:val="004960FA"/>
    <w:rsid w:val="004972E7"/>
    <w:rsid w:val="004A4D53"/>
    <w:rsid w:val="004A5E46"/>
    <w:rsid w:val="004A60A7"/>
    <w:rsid w:val="004B2855"/>
    <w:rsid w:val="004C1163"/>
    <w:rsid w:val="004C680F"/>
    <w:rsid w:val="004D791D"/>
    <w:rsid w:val="004F6E0D"/>
    <w:rsid w:val="004F760E"/>
    <w:rsid w:val="005153C1"/>
    <w:rsid w:val="00522312"/>
    <w:rsid w:val="00523AEB"/>
    <w:rsid w:val="00531DF1"/>
    <w:rsid w:val="00537C49"/>
    <w:rsid w:val="0055491E"/>
    <w:rsid w:val="0057150B"/>
    <w:rsid w:val="00582581"/>
    <w:rsid w:val="00593CA6"/>
    <w:rsid w:val="005A05CB"/>
    <w:rsid w:val="005A17DB"/>
    <w:rsid w:val="005B1FB5"/>
    <w:rsid w:val="005B206F"/>
    <w:rsid w:val="005B5ACE"/>
    <w:rsid w:val="005D5A8B"/>
    <w:rsid w:val="005D6065"/>
    <w:rsid w:val="005F36DE"/>
    <w:rsid w:val="005F6E35"/>
    <w:rsid w:val="006103BD"/>
    <w:rsid w:val="00624688"/>
    <w:rsid w:val="00626583"/>
    <w:rsid w:val="0062669F"/>
    <w:rsid w:val="00632645"/>
    <w:rsid w:val="00640151"/>
    <w:rsid w:val="00652A0B"/>
    <w:rsid w:val="0066317F"/>
    <w:rsid w:val="00672A42"/>
    <w:rsid w:val="00672B71"/>
    <w:rsid w:val="0067523A"/>
    <w:rsid w:val="00676A2D"/>
    <w:rsid w:val="00682D67"/>
    <w:rsid w:val="0068588C"/>
    <w:rsid w:val="00691C6F"/>
    <w:rsid w:val="00697F3D"/>
    <w:rsid w:val="006A0A8B"/>
    <w:rsid w:val="006A15CE"/>
    <w:rsid w:val="006A6A5B"/>
    <w:rsid w:val="006C01F7"/>
    <w:rsid w:val="006D0066"/>
    <w:rsid w:val="006D00A6"/>
    <w:rsid w:val="006E247E"/>
    <w:rsid w:val="006F30FF"/>
    <w:rsid w:val="00701F4A"/>
    <w:rsid w:val="007021C9"/>
    <w:rsid w:val="00713EF6"/>
    <w:rsid w:val="007142B0"/>
    <w:rsid w:val="0071538F"/>
    <w:rsid w:val="00715B24"/>
    <w:rsid w:val="00717362"/>
    <w:rsid w:val="0072397C"/>
    <w:rsid w:val="0073736B"/>
    <w:rsid w:val="00745570"/>
    <w:rsid w:val="00747AE4"/>
    <w:rsid w:val="007576D9"/>
    <w:rsid w:val="007602E6"/>
    <w:rsid w:val="00760FB6"/>
    <w:rsid w:val="00773766"/>
    <w:rsid w:val="00783910"/>
    <w:rsid w:val="00791524"/>
    <w:rsid w:val="0079397B"/>
    <w:rsid w:val="007A4049"/>
    <w:rsid w:val="007B21E3"/>
    <w:rsid w:val="007B7597"/>
    <w:rsid w:val="007C061B"/>
    <w:rsid w:val="007C18B1"/>
    <w:rsid w:val="007C18DA"/>
    <w:rsid w:val="007C446F"/>
    <w:rsid w:val="007D172C"/>
    <w:rsid w:val="007D297E"/>
    <w:rsid w:val="007E1D6B"/>
    <w:rsid w:val="00800A9B"/>
    <w:rsid w:val="00802E5A"/>
    <w:rsid w:val="00805BD5"/>
    <w:rsid w:val="0081463C"/>
    <w:rsid w:val="008404B9"/>
    <w:rsid w:val="00840697"/>
    <w:rsid w:val="00841A9F"/>
    <w:rsid w:val="00843F50"/>
    <w:rsid w:val="008517A7"/>
    <w:rsid w:val="0085305C"/>
    <w:rsid w:val="00853398"/>
    <w:rsid w:val="00861E13"/>
    <w:rsid w:val="00865063"/>
    <w:rsid w:val="00866D6D"/>
    <w:rsid w:val="008735D2"/>
    <w:rsid w:val="008826FB"/>
    <w:rsid w:val="00887EC9"/>
    <w:rsid w:val="008C2A28"/>
    <w:rsid w:val="008C4707"/>
    <w:rsid w:val="008C4950"/>
    <w:rsid w:val="008C62F3"/>
    <w:rsid w:val="008C6B17"/>
    <w:rsid w:val="008D385F"/>
    <w:rsid w:val="008D6EEE"/>
    <w:rsid w:val="008E1400"/>
    <w:rsid w:val="008F01F5"/>
    <w:rsid w:val="008F3F3D"/>
    <w:rsid w:val="008F7B12"/>
    <w:rsid w:val="00910EE4"/>
    <w:rsid w:val="009124BB"/>
    <w:rsid w:val="00917334"/>
    <w:rsid w:val="00921290"/>
    <w:rsid w:val="0092428C"/>
    <w:rsid w:val="00935BA7"/>
    <w:rsid w:val="0095013C"/>
    <w:rsid w:val="0095170B"/>
    <w:rsid w:val="0096167D"/>
    <w:rsid w:val="009763B8"/>
    <w:rsid w:val="00976585"/>
    <w:rsid w:val="00984832"/>
    <w:rsid w:val="0099021B"/>
    <w:rsid w:val="0099674A"/>
    <w:rsid w:val="009A4846"/>
    <w:rsid w:val="009B211D"/>
    <w:rsid w:val="009B6F4D"/>
    <w:rsid w:val="009C4007"/>
    <w:rsid w:val="009C679F"/>
    <w:rsid w:val="009D36B2"/>
    <w:rsid w:val="009E7799"/>
    <w:rsid w:val="009F3DA9"/>
    <w:rsid w:val="009F709B"/>
    <w:rsid w:val="00A14492"/>
    <w:rsid w:val="00A20F2A"/>
    <w:rsid w:val="00A27B0E"/>
    <w:rsid w:val="00A309F1"/>
    <w:rsid w:val="00A30BF1"/>
    <w:rsid w:val="00A377BF"/>
    <w:rsid w:val="00A4635E"/>
    <w:rsid w:val="00A540DF"/>
    <w:rsid w:val="00A56CD3"/>
    <w:rsid w:val="00A72D6C"/>
    <w:rsid w:val="00A81A06"/>
    <w:rsid w:val="00A82AF1"/>
    <w:rsid w:val="00A83D8E"/>
    <w:rsid w:val="00A93662"/>
    <w:rsid w:val="00AA2E91"/>
    <w:rsid w:val="00AA3A22"/>
    <w:rsid w:val="00AA7751"/>
    <w:rsid w:val="00AC54FA"/>
    <w:rsid w:val="00AC5D40"/>
    <w:rsid w:val="00AE1C97"/>
    <w:rsid w:val="00B216A5"/>
    <w:rsid w:val="00B50841"/>
    <w:rsid w:val="00B50D8B"/>
    <w:rsid w:val="00B51552"/>
    <w:rsid w:val="00B6634C"/>
    <w:rsid w:val="00B664FE"/>
    <w:rsid w:val="00B7408B"/>
    <w:rsid w:val="00B800F2"/>
    <w:rsid w:val="00B811E1"/>
    <w:rsid w:val="00B953D3"/>
    <w:rsid w:val="00BA41B8"/>
    <w:rsid w:val="00BB0200"/>
    <w:rsid w:val="00BB2436"/>
    <w:rsid w:val="00BB2FE4"/>
    <w:rsid w:val="00BB3CA3"/>
    <w:rsid w:val="00BB3D44"/>
    <w:rsid w:val="00BC1532"/>
    <w:rsid w:val="00BC7890"/>
    <w:rsid w:val="00BD07DD"/>
    <w:rsid w:val="00BD6DAB"/>
    <w:rsid w:val="00BE01B2"/>
    <w:rsid w:val="00BE72DD"/>
    <w:rsid w:val="00BF5322"/>
    <w:rsid w:val="00BF5824"/>
    <w:rsid w:val="00BF5B23"/>
    <w:rsid w:val="00BF683F"/>
    <w:rsid w:val="00BF7271"/>
    <w:rsid w:val="00C027C0"/>
    <w:rsid w:val="00C123DF"/>
    <w:rsid w:val="00C245C2"/>
    <w:rsid w:val="00C3257B"/>
    <w:rsid w:val="00C336B5"/>
    <w:rsid w:val="00C3399C"/>
    <w:rsid w:val="00C408D6"/>
    <w:rsid w:val="00C44FC2"/>
    <w:rsid w:val="00C46886"/>
    <w:rsid w:val="00C546E1"/>
    <w:rsid w:val="00C650C4"/>
    <w:rsid w:val="00C72929"/>
    <w:rsid w:val="00C738FF"/>
    <w:rsid w:val="00C74A3E"/>
    <w:rsid w:val="00C87E78"/>
    <w:rsid w:val="00C93217"/>
    <w:rsid w:val="00C936AD"/>
    <w:rsid w:val="00C97E67"/>
    <w:rsid w:val="00CB3A4D"/>
    <w:rsid w:val="00CD45AD"/>
    <w:rsid w:val="00CD66BB"/>
    <w:rsid w:val="00CE168E"/>
    <w:rsid w:val="00CF6D39"/>
    <w:rsid w:val="00D05893"/>
    <w:rsid w:val="00D13453"/>
    <w:rsid w:val="00D13C2B"/>
    <w:rsid w:val="00D23559"/>
    <w:rsid w:val="00D24E13"/>
    <w:rsid w:val="00D32DBD"/>
    <w:rsid w:val="00D33C16"/>
    <w:rsid w:val="00D40758"/>
    <w:rsid w:val="00D407E0"/>
    <w:rsid w:val="00D4414A"/>
    <w:rsid w:val="00D4510D"/>
    <w:rsid w:val="00D47E3B"/>
    <w:rsid w:val="00D50E51"/>
    <w:rsid w:val="00D64711"/>
    <w:rsid w:val="00D67F67"/>
    <w:rsid w:val="00D75965"/>
    <w:rsid w:val="00D77F41"/>
    <w:rsid w:val="00D842FB"/>
    <w:rsid w:val="00D925E7"/>
    <w:rsid w:val="00D94F2C"/>
    <w:rsid w:val="00DA6FD3"/>
    <w:rsid w:val="00DB07F5"/>
    <w:rsid w:val="00DB3C28"/>
    <w:rsid w:val="00DB75FD"/>
    <w:rsid w:val="00DF4761"/>
    <w:rsid w:val="00DF69F2"/>
    <w:rsid w:val="00E022B9"/>
    <w:rsid w:val="00E118B1"/>
    <w:rsid w:val="00E14416"/>
    <w:rsid w:val="00E26287"/>
    <w:rsid w:val="00E335F4"/>
    <w:rsid w:val="00E3624B"/>
    <w:rsid w:val="00E44E77"/>
    <w:rsid w:val="00E56C54"/>
    <w:rsid w:val="00E56FD4"/>
    <w:rsid w:val="00E65B3F"/>
    <w:rsid w:val="00E65F42"/>
    <w:rsid w:val="00E84E02"/>
    <w:rsid w:val="00E95C15"/>
    <w:rsid w:val="00EA4316"/>
    <w:rsid w:val="00EC3641"/>
    <w:rsid w:val="00EC4C71"/>
    <w:rsid w:val="00EC57D1"/>
    <w:rsid w:val="00EC7FD7"/>
    <w:rsid w:val="00EE5BB5"/>
    <w:rsid w:val="00EE623F"/>
    <w:rsid w:val="00EF0262"/>
    <w:rsid w:val="00EF0CD9"/>
    <w:rsid w:val="00EF4F94"/>
    <w:rsid w:val="00EF66CE"/>
    <w:rsid w:val="00F107A4"/>
    <w:rsid w:val="00F15DD4"/>
    <w:rsid w:val="00F24E30"/>
    <w:rsid w:val="00F35F6F"/>
    <w:rsid w:val="00F3602D"/>
    <w:rsid w:val="00F40544"/>
    <w:rsid w:val="00F445ED"/>
    <w:rsid w:val="00F53957"/>
    <w:rsid w:val="00F55128"/>
    <w:rsid w:val="00F55AE2"/>
    <w:rsid w:val="00F605D2"/>
    <w:rsid w:val="00F6772D"/>
    <w:rsid w:val="00F73F39"/>
    <w:rsid w:val="00F759B7"/>
    <w:rsid w:val="00F876D1"/>
    <w:rsid w:val="00F91E01"/>
    <w:rsid w:val="00FA06E0"/>
    <w:rsid w:val="00FA17B8"/>
    <w:rsid w:val="00FA4983"/>
    <w:rsid w:val="00FB097F"/>
    <w:rsid w:val="00FB1328"/>
    <w:rsid w:val="00FC006F"/>
    <w:rsid w:val="00FC4604"/>
    <w:rsid w:val="00FC6E7D"/>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5:docId w15:val="{2CB427F4-86DA-4D28-87B7-E1BF255C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1"/>
      </w:numPr>
      <w:spacing w:after="40"/>
    </w:pPr>
  </w:style>
  <w:style w:type="paragraph" w:styleId="ListParagraph">
    <w:name w:val="List Paragraph"/>
    <w:basedOn w:val="Normal"/>
    <w:uiPriority w:val="34"/>
    <w:unhideWhenUsed/>
    <w:qFormat/>
    <w:rsid w:val="002258CA"/>
    <w:pPr>
      <w:ind w:left="720"/>
      <w:contextualSpacing/>
    </w:pPr>
  </w:style>
  <w:style w:type="character" w:styleId="Hyperlink">
    <w:name w:val="Hyperlink"/>
    <w:basedOn w:val="DefaultParagraphFont"/>
    <w:uiPriority w:val="99"/>
    <w:unhideWhenUsed/>
    <w:rsid w:val="001A0352"/>
    <w:rPr>
      <w:color w:val="524A82" w:themeColor="hyperlink"/>
      <w:u w:val="single"/>
    </w:rPr>
  </w:style>
  <w:style w:type="paragraph" w:styleId="NormalWeb">
    <w:name w:val="Normal (Web)"/>
    <w:basedOn w:val="Normal"/>
    <w:uiPriority w:val="99"/>
    <w:semiHidden/>
    <w:unhideWhenUsed/>
    <w:rsid w:val="004206EC"/>
    <w:pPr>
      <w:spacing w:before="100" w:beforeAutospacing="1" w:after="100" w:afterAutospacing="1" w:line="240" w:lineRule="auto"/>
    </w:pPr>
    <w:rPr>
      <w:rFonts w:ascii="Times New Roman" w:eastAsia="Times New Roman" w:hAnsi="Times New Roman" w:cs="Times New Roman"/>
      <w:color w:val="auto"/>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68903">
      <w:bodyDiv w:val="1"/>
      <w:marLeft w:val="0"/>
      <w:marRight w:val="0"/>
      <w:marTop w:val="0"/>
      <w:marBottom w:val="0"/>
      <w:divBdr>
        <w:top w:val="none" w:sz="0" w:space="0" w:color="auto"/>
        <w:left w:val="none" w:sz="0" w:space="0" w:color="auto"/>
        <w:bottom w:val="none" w:sz="0" w:space="0" w:color="auto"/>
        <w:right w:val="none" w:sz="0" w:space="0" w:color="auto"/>
      </w:divBdr>
    </w:div>
    <w:div w:id="427040155">
      <w:bodyDiv w:val="1"/>
      <w:marLeft w:val="0"/>
      <w:marRight w:val="0"/>
      <w:marTop w:val="0"/>
      <w:marBottom w:val="0"/>
      <w:divBdr>
        <w:top w:val="none" w:sz="0" w:space="0" w:color="auto"/>
        <w:left w:val="none" w:sz="0" w:space="0" w:color="auto"/>
        <w:bottom w:val="none" w:sz="0" w:space="0" w:color="auto"/>
        <w:right w:val="none" w:sz="0" w:space="0" w:color="auto"/>
      </w:divBdr>
    </w:div>
    <w:div w:id="119800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400CDA08809A42A8A07E4AC51A987C"/>
        <w:category>
          <w:name w:val="General"/>
          <w:gallery w:val="placeholder"/>
        </w:category>
        <w:types>
          <w:type w:val="bbPlcHdr"/>
        </w:types>
        <w:behaviors>
          <w:behavior w:val="content"/>
        </w:behaviors>
        <w:guid w:val="{2ADFC400-626C-AA48-8C93-03DDA71FE835}"/>
      </w:docPartPr>
      <w:docPartBody>
        <w:p w:rsidR="00052618" w:rsidRDefault="00052618">
          <w:pPr>
            <w:pStyle w:val="68400CDA08809A42A8A07E4AC51A987C"/>
          </w:pPr>
          <w:r w:rsidRPr="0081155A">
            <w:t>Course Name</w:t>
          </w:r>
        </w:p>
      </w:docPartBody>
    </w:docPart>
    <w:docPart>
      <w:docPartPr>
        <w:name w:val="A032727B776AA84894283E60DD8B277E"/>
        <w:category>
          <w:name w:val="General"/>
          <w:gallery w:val="placeholder"/>
        </w:category>
        <w:types>
          <w:type w:val="bbPlcHdr"/>
        </w:types>
        <w:behaviors>
          <w:behavior w:val="content"/>
        </w:behaviors>
        <w:guid w:val="{B2E9D546-51B5-3A4B-A9B4-E3FA92B27641}"/>
      </w:docPartPr>
      <w:docPartBody>
        <w:p w:rsidR="00052618" w:rsidRDefault="00052618">
          <w:pPr>
            <w:pStyle w:val="A032727B776AA84894283E60DD8B277E"/>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618"/>
    <w:rsid w:val="00052618"/>
    <w:rsid w:val="00637955"/>
    <w:rsid w:val="00654D92"/>
    <w:rsid w:val="00B629B2"/>
    <w:rsid w:val="00FA381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633CE29517C84F89C808BDDEC5C685">
    <w:name w:val="2C633CE29517C84F89C808BDDEC5C685"/>
  </w:style>
  <w:style w:type="paragraph" w:customStyle="1" w:styleId="68400CDA08809A42A8A07E4AC51A987C">
    <w:name w:val="68400CDA08809A42A8A07E4AC51A987C"/>
  </w:style>
  <w:style w:type="paragraph" w:customStyle="1" w:styleId="55A41A140DF23246A461B971B5C1963A">
    <w:name w:val="55A41A140DF23246A461B971B5C1963A"/>
  </w:style>
  <w:style w:type="paragraph" w:styleId="ListBullet">
    <w:name w:val="List Bullet"/>
    <w:basedOn w:val="Normal"/>
    <w:uiPriority w:val="1"/>
    <w:qFormat/>
    <w:pPr>
      <w:numPr>
        <w:numId w:val="1"/>
      </w:numPr>
      <w:spacing w:after="200" w:line="276" w:lineRule="auto"/>
    </w:pPr>
    <w:rPr>
      <w:color w:val="404040" w:themeColor="text1" w:themeTint="BF"/>
      <w:sz w:val="20"/>
      <w:lang w:val="en-US" w:eastAsia="en-US"/>
    </w:rPr>
  </w:style>
  <w:style w:type="paragraph" w:customStyle="1" w:styleId="EBB5E497E7E9184C879961026A7FCF7B">
    <w:name w:val="EBB5E497E7E9184C879961026A7FCF7B"/>
  </w:style>
  <w:style w:type="paragraph" w:styleId="ListNumber">
    <w:name w:val="List Number"/>
    <w:basedOn w:val="Normal"/>
    <w:uiPriority w:val="1"/>
    <w:qFormat/>
    <w:rsid w:val="00052618"/>
    <w:pPr>
      <w:numPr>
        <w:numId w:val="2"/>
      </w:numPr>
      <w:spacing w:after="200" w:line="276" w:lineRule="auto"/>
    </w:pPr>
    <w:rPr>
      <w:color w:val="404040" w:themeColor="text1" w:themeTint="BF"/>
      <w:sz w:val="20"/>
      <w:lang w:val="en-US" w:eastAsia="en-US"/>
    </w:rPr>
  </w:style>
  <w:style w:type="paragraph" w:customStyle="1" w:styleId="6CDA571039ADE94FB692FB9041644ECB">
    <w:name w:val="6CDA571039ADE94FB692FB9041644ECB"/>
  </w:style>
  <w:style w:type="paragraph" w:customStyle="1" w:styleId="A957D5FEF7C01449BEA97557380D2A79">
    <w:name w:val="A957D5FEF7C01449BEA97557380D2A79"/>
  </w:style>
  <w:style w:type="paragraph" w:styleId="BlockText">
    <w:name w:val="Block Text"/>
    <w:basedOn w:val="Normal"/>
    <w:uiPriority w:val="1"/>
    <w:unhideWhenUsed/>
    <w:qFormat/>
    <w:pPr>
      <w:spacing w:line="276" w:lineRule="auto"/>
      <w:ind w:right="360"/>
    </w:pPr>
    <w:rPr>
      <w:iCs/>
      <w:color w:val="7F7F7F" w:themeColor="text1" w:themeTint="80"/>
      <w:sz w:val="20"/>
      <w:lang w:val="en-US" w:eastAsia="en-US"/>
    </w:rPr>
  </w:style>
  <w:style w:type="paragraph" w:styleId="ListBullet2">
    <w:name w:val="List Bullet 2"/>
    <w:basedOn w:val="BlockText"/>
    <w:uiPriority w:val="1"/>
    <w:unhideWhenUsed/>
    <w:qFormat/>
    <w:pPr>
      <w:numPr>
        <w:numId w:val="3"/>
      </w:numPr>
      <w:spacing w:after="40"/>
    </w:pPr>
  </w:style>
  <w:style w:type="paragraph" w:customStyle="1" w:styleId="7FB4A635137EF842B2F673C96A42404D">
    <w:name w:val="7FB4A635137EF842B2F673C96A42404D"/>
  </w:style>
  <w:style w:type="paragraph" w:customStyle="1" w:styleId="A58CE40D1EBD634DACE29AE03CF4C46B">
    <w:name w:val="A58CE40D1EBD634DACE29AE03CF4C46B"/>
  </w:style>
  <w:style w:type="paragraph" w:customStyle="1" w:styleId="7F6D034C98305B45ACAC12BDE409BE56">
    <w:name w:val="7F6D034C98305B45ACAC12BDE409BE56"/>
  </w:style>
  <w:style w:type="paragraph" w:customStyle="1" w:styleId="46766FC2D8C1BD4D8BDE612B66FEC6A6">
    <w:name w:val="46766FC2D8C1BD4D8BDE612B66FEC6A6"/>
  </w:style>
  <w:style w:type="paragraph" w:customStyle="1" w:styleId="A032727B776AA84894283E60DD8B277E">
    <w:name w:val="A032727B776AA84894283E60DD8B277E"/>
  </w:style>
  <w:style w:type="paragraph" w:customStyle="1" w:styleId="1BEBDC605CFE5047A5385922ED53FF0C">
    <w:name w:val="1BEBDC605CFE5047A5385922ED53FF0C"/>
    <w:rsid w:val="00052618"/>
  </w:style>
  <w:style w:type="paragraph" w:customStyle="1" w:styleId="834BAF7C69FF2545A80DCCCED9C404C4">
    <w:name w:val="834BAF7C69FF2545A80DCCCED9C404C4"/>
    <w:rsid w:val="00052618"/>
  </w:style>
  <w:style w:type="paragraph" w:customStyle="1" w:styleId="7BC6BCD649DE4D498A908B380C4987A2">
    <w:name w:val="7BC6BCD649DE4D498A908B380C4987A2"/>
    <w:rsid w:val="00052618"/>
  </w:style>
  <w:style w:type="paragraph" w:customStyle="1" w:styleId="F7328B005536674CAE5D6AD1645E1A13">
    <w:name w:val="F7328B005536674CAE5D6AD1645E1A13"/>
    <w:rsid w:val="00052618"/>
  </w:style>
  <w:style w:type="paragraph" w:customStyle="1" w:styleId="C3FC9224B0EF8343B0DBC9723428D598">
    <w:name w:val="C3FC9224B0EF8343B0DBC9723428D598"/>
    <w:rsid w:val="00052618"/>
  </w:style>
  <w:style w:type="paragraph" w:customStyle="1" w:styleId="817F91C7F68C2E449D98E8CAEB2ECDAE">
    <w:name w:val="817F91C7F68C2E449D98E8CAEB2ECDAE"/>
    <w:rsid w:val="00052618"/>
  </w:style>
  <w:style w:type="paragraph" w:customStyle="1" w:styleId="61F92B831D19DF41B2BF1E66F75E3423">
    <w:name w:val="61F92B831D19DF41B2BF1E66F75E3423"/>
    <w:rsid w:val="00052618"/>
  </w:style>
  <w:style w:type="paragraph" w:customStyle="1" w:styleId="B36AAF83C3606C41AD5A7A052034F383">
    <w:name w:val="B36AAF83C3606C41AD5A7A052034F383"/>
    <w:rsid w:val="00052618"/>
  </w:style>
  <w:style w:type="paragraph" w:customStyle="1" w:styleId="EFF640F97CC1994781E432F4AEC9BA12">
    <w:name w:val="EFF640F97CC1994781E432F4AEC9BA12"/>
    <w:rsid w:val="00052618"/>
  </w:style>
  <w:style w:type="paragraph" w:customStyle="1" w:styleId="E96FB702FA25E144AB5E8A6816B8B968">
    <w:name w:val="E96FB702FA25E144AB5E8A6816B8B968"/>
    <w:rsid w:val="00052618"/>
  </w:style>
  <w:style w:type="paragraph" w:customStyle="1" w:styleId="BDE6E244F491C54094DB175836D198FD">
    <w:name w:val="BDE6E244F491C54094DB175836D198FD"/>
    <w:rsid w:val="00052618"/>
  </w:style>
  <w:style w:type="paragraph" w:customStyle="1" w:styleId="E7C540D3F0893549ACC38960DA42A688">
    <w:name w:val="E7C540D3F0893549ACC38960DA42A688"/>
    <w:rsid w:val="00052618"/>
  </w:style>
  <w:style w:type="paragraph" w:customStyle="1" w:styleId="BCCEEDB54D52A44DA27C0CEEB5482C44">
    <w:name w:val="BCCEEDB54D52A44DA27C0CEEB5482C44"/>
    <w:rsid w:val="00052618"/>
  </w:style>
  <w:style w:type="paragraph" w:customStyle="1" w:styleId="199436486830B04098BF3C3A02526162">
    <w:name w:val="199436486830B04098BF3C3A02526162"/>
    <w:rsid w:val="00052618"/>
  </w:style>
  <w:style w:type="paragraph" w:customStyle="1" w:styleId="451FED95BAD58D4EBE44912F51810411">
    <w:name w:val="451FED95BAD58D4EBE44912F51810411"/>
    <w:rsid w:val="00052618"/>
  </w:style>
  <w:style w:type="paragraph" w:customStyle="1" w:styleId="08E311F38DEDB541873104C1E39264D2">
    <w:name w:val="08E311F38DEDB541873104C1E39264D2"/>
    <w:rsid w:val="00052618"/>
  </w:style>
  <w:style w:type="paragraph" w:customStyle="1" w:styleId="45ADDED19BF98F449D1D70870D8E5E49">
    <w:name w:val="45ADDED19BF98F449D1D70870D8E5E49"/>
    <w:rsid w:val="00052618"/>
  </w:style>
  <w:style w:type="paragraph" w:customStyle="1" w:styleId="C29756F14702F74889379B0D32210B9A">
    <w:name w:val="C29756F14702F74889379B0D32210B9A"/>
    <w:rsid w:val="00052618"/>
  </w:style>
  <w:style w:type="paragraph" w:customStyle="1" w:styleId="588364AFA086554A8FC69EC64C1F5B37">
    <w:name w:val="588364AFA086554A8FC69EC64C1F5B37"/>
    <w:rsid w:val="00052618"/>
  </w:style>
  <w:style w:type="paragraph" w:customStyle="1" w:styleId="52B5D0BE382EE942AE11BA3923386D00">
    <w:name w:val="52B5D0BE382EE942AE11BA3923386D00"/>
    <w:rsid w:val="00052618"/>
  </w:style>
  <w:style w:type="paragraph" w:customStyle="1" w:styleId="5CB66928F84ED84692A23001FDA315F4">
    <w:name w:val="5CB66928F84ED84692A23001FDA315F4"/>
    <w:rsid w:val="00052618"/>
  </w:style>
  <w:style w:type="paragraph" w:customStyle="1" w:styleId="892B1FA8DCA22D4D98524D268A25BA68">
    <w:name w:val="892B1FA8DCA22D4D98524D268A25BA68"/>
    <w:rsid w:val="00052618"/>
  </w:style>
  <w:style w:type="paragraph" w:customStyle="1" w:styleId="DE5A14BF38CBBD4C82183B40A128D59A">
    <w:name w:val="DE5A14BF38CBBD4C82183B40A128D59A"/>
    <w:rsid w:val="00052618"/>
  </w:style>
  <w:style w:type="paragraph" w:customStyle="1" w:styleId="DDB38299E4913646AA3DD63F6433EC34">
    <w:name w:val="DDB38299E4913646AA3DD63F6433EC34"/>
    <w:rsid w:val="00052618"/>
  </w:style>
  <w:style w:type="paragraph" w:customStyle="1" w:styleId="DCAFA9CE9DF2644F9949F5FAF9EF6DB3">
    <w:name w:val="DCAFA9CE9DF2644F9949F5FAF9EF6DB3"/>
    <w:rsid w:val="00052618"/>
  </w:style>
  <w:style w:type="paragraph" w:customStyle="1" w:styleId="DA56648DE634DF4B92CFB3D7EFB3A396">
    <w:name w:val="DA56648DE634DF4B92CFB3D7EFB3A396"/>
    <w:rsid w:val="00052618"/>
  </w:style>
  <w:style w:type="paragraph" w:customStyle="1" w:styleId="D0F62146B009084EB1B17BA64592BF9B">
    <w:name w:val="D0F62146B009084EB1B17BA64592BF9B"/>
    <w:rsid w:val="00052618"/>
  </w:style>
  <w:style w:type="paragraph" w:customStyle="1" w:styleId="B1FF187A19EB444DBB06AADBCC531A6F">
    <w:name w:val="B1FF187A19EB444DBB06AADBCC531A6F"/>
    <w:rsid w:val="00052618"/>
  </w:style>
  <w:style w:type="paragraph" w:customStyle="1" w:styleId="C7C91374EA5A544EB59F72F67F3422CB">
    <w:name w:val="C7C91374EA5A544EB59F72F67F3422CB"/>
    <w:rsid w:val="00052618"/>
  </w:style>
  <w:style w:type="paragraph" w:customStyle="1" w:styleId="C8CA3D3B3A010341A7BAD7E1DEC5944C">
    <w:name w:val="C8CA3D3B3A010341A7BAD7E1DEC5944C"/>
    <w:rsid w:val="00052618"/>
  </w:style>
  <w:style w:type="paragraph" w:customStyle="1" w:styleId="D06A4F86F7F0D3438219761E6DD74FBE">
    <w:name w:val="D06A4F86F7F0D3438219761E6DD74FBE"/>
    <w:rsid w:val="00052618"/>
  </w:style>
  <w:style w:type="paragraph" w:customStyle="1" w:styleId="1D4E2684502E0A45A930EF897833CCC2">
    <w:name w:val="1D4E2684502E0A45A930EF897833CCC2"/>
    <w:rsid w:val="00052618"/>
  </w:style>
  <w:style w:type="paragraph" w:customStyle="1" w:styleId="C648952DC7CF4851A7C04BEB3FC11C97">
    <w:name w:val="C648952DC7CF4851A7C04BEB3FC11C97"/>
    <w:rsid w:val="00FA381F"/>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F5F89-71C6-47E9-B85C-5904A7070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5079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General Meeting of the Vincentia High Community</dc:subject>
  <dc:creator>Rosana Cameron</dc:creator>
  <cp:lastModifiedBy>Owner</cp:lastModifiedBy>
  <cp:revision>24</cp:revision>
  <cp:lastPrinted>2016-10-28T04:39:00Z</cp:lastPrinted>
  <dcterms:created xsi:type="dcterms:W3CDTF">2017-03-25T03:53:00Z</dcterms:created>
  <dcterms:modified xsi:type="dcterms:W3CDTF">2017-03-30T20:19:00Z</dcterms:modified>
</cp:coreProperties>
</file>